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9820" w14:textId="52CD5556" w:rsidR="00895D88" w:rsidRPr="00BB6187" w:rsidRDefault="00E15B5A" w:rsidP="00895D88">
      <w:pPr>
        <w:pStyle w:val="Title"/>
        <w:framePr w:w="0" w:hSpace="0" w:vSpace="0" w:wrap="auto" w:vAnchor="margin" w:hAnchor="text" w:xAlign="left" w:yAlign="inline"/>
        <w:rPr>
          <w:b/>
          <w:bCs/>
          <w:sz w:val="28"/>
          <w:szCs w:val="24"/>
        </w:rPr>
      </w:pPr>
      <w:r w:rsidRPr="00BB6187">
        <w:rPr>
          <w:b/>
          <w:bCs/>
          <w:sz w:val="28"/>
          <w:szCs w:val="24"/>
        </w:rPr>
        <w:t>Title for Your Submission</w:t>
      </w:r>
    </w:p>
    <w:p w14:paraId="645D18D0" w14:textId="20FB48F9" w:rsidR="00F77E35" w:rsidRPr="00BB6187" w:rsidRDefault="00F77E35" w:rsidP="00895D88">
      <w:pPr>
        <w:pStyle w:val="Text"/>
        <w:spacing w:line="240" w:lineRule="auto"/>
        <w:ind w:firstLine="0"/>
        <w:rPr>
          <w:b/>
          <w:i/>
          <w:iCs/>
          <w:sz w:val="24"/>
          <w:szCs w:val="24"/>
        </w:rPr>
      </w:pPr>
    </w:p>
    <w:p w14:paraId="632B4841" w14:textId="77777777" w:rsidR="00895D88" w:rsidRPr="00BB6187" w:rsidRDefault="00895D88" w:rsidP="00895D88">
      <w:pPr>
        <w:pStyle w:val="Text"/>
        <w:spacing w:line="240" w:lineRule="auto"/>
        <w:ind w:firstLine="0"/>
        <w:rPr>
          <w:b/>
          <w:i/>
          <w:iCs/>
          <w:sz w:val="24"/>
          <w:szCs w:val="24"/>
        </w:rPr>
      </w:pPr>
    </w:p>
    <w:p w14:paraId="3B2589D5" w14:textId="46CE4A49" w:rsidR="00895D88" w:rsidRPr="00BB6187" w:rsidRDefault="00E15B5A" w:rsidP="00895D88">
      <w:pPr>
        <w:pStyle w:val="Authors"/>
        <w:framePr w:w="0" w:hSpace="0" w:vSpace="0" w:wrap="auto" w:vAnchor="margin" w:hAnchor="text" w:xAlign="left" w:yAlign="inline"/>
        <w:spacing w:after="0"/>
        <w:rPr>
          <w:sz w:val="24"/>
          <w:szCs w:val="24"/>
        </w:rPr>
      </w:pPr>
      <w:r w:rsidRPr="00BB6187">
        <w:rPr>
          <w:sz w:val="24"/>
          <w:szCs w:val="24"/>
        </w:rPr>
        <w:t>Full name author A</w:t>
      </w:r>
      <w:r w:rsidRPr="00BB6187">
        <w:rPr>
          <w:sz w:val="24"/>
          <w:szCs w:val="24"/>
          <w:vertAlign w:val="superscript"/>
        </w:rPr>
        <w:t>1</w:t>
      </w:r>
      <w:r w:rsidRPr="00BB6187">
        <w:rPr>
          <w:sz w:val="24"/>
          <w:szCs w:val="24"/>
        </w:rPr>
        <w:t>, Full name author B</w:t>
      </w:r>
      <w:r w:rsidRPr="00BB6187">
        <w:rPr>
          <w:sz w:val="24"/>
          <w:szCs w:val="24"/>
          <w:vertAlign w:val="superscript"/>
        </w:rPr>
        <w:t>1*</w:t>
      </w:r>
      <w:r w:rsidRPr="00BB6187">
        <w:rPr>
          <w:sz w:val="24"/>
          <w:szCs w:val="24"/>
        </w:rPr>
        <w:t>, Full name Author C</w:t>
      </w:r>
      <w:r w:rsidR="00B43983" w:rsidRPr="00BB6187">
        <w:rPr>
          <w:sz w:val="24"/>
          <w:szCs w:val="24"/>
          <w:vertAlign w:val="superscript"/>
        </w:rPr>
        <w:t>2</w:t>
      </w:r>
    </w:p>
    <w:p w14:paraId="728B3CF8" w14:textId="62AEDDF1" w:rsidR="00895D88" w:rsidRPr="00BB6187" w:rsidRDefault="00895D88" w:rsidP="00895D88">
      <w:pPr>
        <w:jc w:val="center"/>
        <w:rPr>
          <w:sz w:val="24"/>
          <w:szCs w:val="24"/>
          <w:lang w:bidi="th-TH"/>
        </w:rPr>
      </w:pPr>
    </w:p>
    <w:p w14:paraId="69855D76" w14:textId="77777777" w:rsidR="00895D88" w:rsidRPr="00BB6187" w:rsidRDefault="00895D88" w:rsidP="00895D88">
      <w:pPr>
        <w:jc w:val="center"/>
        <w:rPr>
          <w:sz w:val="24"/>
          <w:szCs w:val="24"/>
          <w:lang w:bidi="th-TH"/>
        </w:rPr>
      </w:pPr>
    </w:p>
    <w:p w14:paraId="366A31E1" w14:textId="3E3B1E48" w:rsidR="00895D88" w:rsidRPr="00BB6187" w:rsidRDefault="00895D88" w:rsidP="00895D88">
      <w:pPr>
        <w:jc w:val="center"/>
        <w:rPr>
          <w:iCs/>
          <w:sz w:val="24"/>
          <w:szCs w:val="24"/>
          <w:lang w:val="en-MY" w:bidi="th-TH"/>
        </w:rPr>
      </w:pPr>
      <w:r w:rsidRPr="00BB6187">
        <w:rPr>
          <w:sz w:val="24"/>
          <w:szCs w:val="24"/>
          <w:vertAlign w:val="superscript"/>
          <w:lang w:bidi="th-TH"/>
        </w:rPr>
        <w:t>1</w:t>
      </w:r>
      <w:r w:rsidR="00E15B5A" w:rsidRPr="00BB6187">
        <w:rPr>
          <w:iCs/>
          <w:sz w:val="24"/>
          <w:szCs w:val="24"/>
          <w:lang w:val="en-MY" w:bidi="th-TH"/>
        </w:rPr>
        <w:t>Affiliation with full address</w:t>
      </w:r>
    </w:p>
    <w:p w14:paraId="39D4FE1E" w14:textId="691A85D8" w:rsidR="00895D88" w:rsidRPr="00BB6187" w:rsidRDefault="00E15B5A" w:rsidP="00B43983">
      <w:pPr>
        <w:jc w:val="center"/>
        <w:rPr>
          <w:iCs/>
          <w:sz w:val="24"/>
          <w:szCs w:val="24"/>
          <w:lang w:val="en-MY" w:bidi="th-TH"/>
        </w:rPr>
      </w:pPr>
      <w:r w:rsidRPr="00BB6187">
        <w:rPr>
          <w:iCs/>
          <w:sz w:val="24"/>
          <w:szCs w:val="24"/>
          <w:vertAlign w:val="superscript"/>
          <w:lang w:val="en-MY" w:bidi="th-TH"/>
        </w:rPr>
        <w:t>2</w:t>
      </w:r>
      <w:r w:rsidRPr="00BB6187">
        <w:rPr>
          <w:iCs/>
          <w:sz w:val="24"/>
          <w:szCs w:val="24"/>
          <w:lang w:val="en-MY" w:bidi="th-TH"/>
        </w:rPr>
        <w:t xml:space="preserve">Affiliation with full address </w:t>
      </w:r>
    </w:p>
    <w:p w14:paraId="33916D16" w14:textId="77777777" w:rsidR="00E15B5A" w:rsidRPr="00BB6187" w:rsidRDefault="00E15B5A" w:rsidP="00417420">
      <w:pPr>
        <w:pStyle w:val="Text"/>
        <w:spacing w:line="240" w:lineRule="auto"/>
        <w:ind w:firstLine="0"/>
        <w:jc w:val="center"/>
        <w:rPr>
          <w:b/>
          <w:iCs/>
          <w:sz w:val="24"/>
          <w:szCs w:val="24"/>
        </w:rPr>
      </w:pPr>
    </w:p>
    <w:p w14:paraId="386E21AB" w14:textId="1F08028A" w:rsidR="00E15B5A" w:rsidRPr="00BB6187" w:rsidRDefault="00E15B5A" w:rsidP="00417420">
      <w:pPr>
        <w:pStyle w:val="Text"/>
        <w:spacing w:line="240" w:lineRule="auto"/>
        <w:ind w:firstLine="0"/>
        <w:jc w:val="center"/>
        <w:rPr>
          <w:iCs/>
          <w:sz w:val="24"/>
          <w:szCs w:val="24"/>
        </w:rPr>
      </w:pPr>
      <w:r w:rsidRPr="00BB6187">
        <w:rPr>
          <w:b/>
          <w:iCs/>
          <w:sz w:val="24"/>
          <w:szCs w:val="24"/>
          <w:vertAlign w:val="superscript"/>
        </w:rPr>
        <w:t>*</w:t>
      </w:r>
      <w:r w:rsidRPr="00BB6187">
        <w:rPr>
          <w:iCs/>
          <w:sz w:val="24"/>
          <w:szCs w:val="24"/>
        </w:rPr>
        <w:t>Email: Email of the corresponding author (s)</w:t>
      </w:r>
    </w:p>
    <w:p w14:paraId="422B2C3A" w14:textId="11562CEC" w:rsidR="00895D88" w:rsidRPr="00BB6187" w:rsidRDefault="00895D88" w:rsidP="00417420">
      <w:pPr>
        <w:pStyle w:val="Text"/>
        <w:spacing w:line="240" w:lineRule="auto"/>
        <w:jc w:val="center"/>
        <w:rPr>
          <w:b/>
          <w:iCs/>
          <w:sz w:val="24"/>
          <w:szCs w:val="24"/>
        </w:rPr>
      </w:pPr>
    </w:p>
    <w:p w14:paraId="32060378" w14:textId="77777777" w:rsidR="00E15B5A" w:rsidRPr="00BB6187" w:rsidRDefault="00E15B5A" w:rsidP="00417420">
      <w:pPr>
        <w:pStyle w:val="Text"/>
        <w:spacing w:line="240" w:lineRule="auto"/>
        <w:jc w:val="center"/>
        <w:rPr>
          <w:b/>
          <w:iCs/>
          <w:sz w:val="24"/>
          <w:szCs w:val="24"/>
        </w:rPr>
      </w:pPr>
    </w:p>
    <w:p w14:paraId="04C7D98A" w14:textId="18678BA0" w:rsidR="00895D88" w:rsidRPr="00BB6187" w:rsidRDefault="00E97402" w:rsidP="00D70446">
      <w:pPr>
        <w:pStyle w:val="Text"/>
        <w:spacing w:line="240" w:lineRule="auto"/>
        <w:ind w:firstLine="0"/>
        <w:jc w:val="center"/>
        <w:rPr>
          <w:b/>
          <w:iCs/>
          <w:sz w:val="24"/>
          <w:szCs w:val="24"/>
        </w:rPr>
      </w:pPr>
      <w:r w:rsidRPr="00BB6187">
        <w:rPr>
          <w:b/>
          <w:iCs/>
          <w:sz w:val="24"/>
          <w:szCs w:val="24"/>
        </w:rPr>
        <w:t>A</w:t>
      </w:r>
      <w:r w:rsidR="00895D88" w:rsidRPr="00BB6187">
        <w:rPr>
          <w:b/>
          <w:iCs/>
          <w:sz w:val="24"/>
          <w:szCs w:val="24"/>
        </w:rPr>
        <w:t>bstract</w:t>
      </w:r>
    </w:p>
    <w:p w14:paraId="57642841" w14:textId="77777777" w:rsidR="00D70446" w:rsidRPr="00BB6187" w:rsidRDefault="00D70446" w:rsidP="00D70446">
      <w:pPr>
        <w:pStyle w:val="Text"/>
        <w:spacing w:line="240" w:lineRule="auto"/>
        <w:ind w:firstLine="0"/>
        <w:jc w:val="center"/>
        <w:rPr>
          <w:sz w:val="24"/>
          <w:szCs w:val="24"/>
        </w:rPr>
      </w:pPr>
    </w:p>
    <w:p w14:paraId="57044465" w14:textId="39555026" w:rsidR="006C5ABF" w:rsidRPr="00BB6187" w:rsidRDefault="00E15B5A" w:rsidP="00895D88">
      <w:pPr>
        <w:pStyle w:val="Text"/>
        <w:spacing w:line="240" w:lineRule="auto"/>
        <w:ind w:firstLine="0"/>
        <w:rPr>
          <w:sz w:val="24"/>
          <w:szCs w:val="24"/>
        </w:rPr>
      </w:pPr>
      <w:r w:rsidRPr="00BB6187">
        <w:rPr>
          <w:sz w:val="24"/>
          <w:szCs w:val="24"/>
        </w:rPr>
        <w:t>Abstract should be concise, an</w:t>
      </w:r>
      <w:r w:rsidR="00B61D7A" w:rsidRPr="00BB6187">
        <w:rPr>
          <w:sz w:val="24"/>
          <w:szCs w:val="24"/>
        </w:rPr>
        <w:t>d should include P</w:t>
      </w:r>
      <w:r w:rsidRPr="00BB6187">
        <w:rPr>
          <w:sz w:val="24"/>
          <w:szCs w:val="24"/>
        </w:rPr>
        <w:t>roblem statement, objective, methodology, results and discussion, and summary for research paper.</w:t>
      </w:r>
      <w:r w:rsidR="00B61D7A" w:rsidRPr="00BB6187">
        <w:rPr>
          <w:sz w:val="24"/>
          <w:szCs w:val="24"/>
        </w:rPr>
        <w:t xml:space="preserve"> The novelty or new finding of the research should be highlighted as well.</w:t>
      </w:r>
      <w:r w:rsidR="0020070E" w:rsidRPr="00BB6187">
        <w:rPr>
          <w:sz w:val="24"/>
          <w:szCs w:val="24"/>
        </w:rPr>
        <w:t xml:space="preserve"> </w:t>
      </w:r>
    </w:p>
    <w:p w14:paraId="35A0CB3F" w14:textId="7A744076" w:rsidR="004016A4" w:rsidRPr="00BB6187" w:rsidRDefault="004016A4" w:rsidP="00D70446">
      <w:pPr>
        <w:pStyle w:val="Abstract"/>
        <w:spacing w:before="0"/>
        <w:ind w:firstLine="0"/>
        <w:rPr>
          <w:b w:val="0"/>
          <w:sz w:val="24"/>
          <w:szCs w:val="24"/>
          <w:vertAlign w:val="subscript"/>
        </w:rPr>
      </w:pPr>
    </w:p>
    <w:p w14:paraId="1E38EB4D" w14:textId="5CD5384C" w:rsidR="00895D88" w:rsidRPr="00BB6187" w:rsidRDefault="00895D88" w:rsidP="00D70446">
      <w:pPr>
        <w:pStyle w:val="IndexTerms"/>
        <w:ind w:firstLine="0"/>
        <w:jc w:val="center"/>
        <w:rPr>
          <w:iCs/>
          <w:sz w:val="24"/>
          <w:szCs w:val="24"/>
        </w:rPr>
      </w:pPr>
      <w:bookmarkStart w:id="0" w:name="PointTmp"/>
      <w:r w:rsidRPr="00BB6187">
        <w:rPr>
          <w:iCs/>
          <w:sz w:val="24"/>
          <w:szCs w:val="24"/>
        </w:rPr>
        <w:t>Keywords</w:t>
      </w:r>
    </w:p>
    <w:p w14:paraId="7ADD99A4" w14:textId="77777777" w:rsidR="00D70446" w:rsidRPr="00BB6187" w:rsidRDefault="00D70446" w:rsidP="00D70446"/>
    <w:p w14:paraId="083CAE6D" w14:textId="100F4BF4" w:rsidR="004016A4" w:rsidRPr="00BB6187" w:rsidRDefault="00E15B5A" w:rsidP="00D70446">
      <w:pPr>
        <w:pStyle w:val="IndexTerms"/>
        <w:ind w:firstLine="0"/>
        <w:jc w:val="center"/>
        <w:rPr>
          <w:b w:val="0"/>
          <w:sz w:val="24"/>
          <w:szCs w:val="24"/>
        </w:rPr>
      </w:pPr>
      <w:r w:rsidRPr="00BB6187">
        <w:rPr>
          <w:b w:val="0"/>
          <w:sz w:val="24"/>
          <w:szCs w:val="24"/>
        </w:rPr>
        <w:t xml:space="preserve">Keyword 1, Keyword 2, Keyword 3, with </w:t>
      </w:r>
      <w:proofErr w:type="spellStart"/>
      <w:r w:rsidRPr="00BB6187">
        <w:rPr>
          <w:b w:val="0"/>
          <w:sz w:val="24"/>
          <w:szCs w:val="24"/>
        </w:rPr>
        <w:t>not</w:t>
      </w:r>
      <w:proofErr w:type="spellEnd"/>
      <w:r w:rsidRPr="00BB6187">
        <w:rPr>
          <w:b w:val="0"/>
          <w:sz w:val="24"/>
          <w:szCs w:val="24"/>
        </w:rPr>
        <w:t xml:space="preserve"> more than five keywords</w:t>
      </w:r>
    </w:p>
    <w:bookmarkEnd w:id="0"/>
    <w:p w14:paraId="28A7890F" w14:textId="554613A6" w:rsidR="00895D88" w:rsidRPr="00BB6187" w:rsidRDefault="00895D88" w:rsidP="00895D88">
      <w:pPr>
        <w:rPr>
          <w:sz w:val="24"/>
        </w:rPr>
      </w:pPr>
    </w:p>
    <w:p w14:paraId="7C6C9FF1" w14:textId="77777777" w:rsidR="00D70446" w:rsidRPr="00BB6187" w:rsidRDefault="00D70446" w:rsidP="00895D88">
      <w:pPr>
        <w:rPr>
          <w:sz w:val="24"/>
        </w:rPr>
      </w:pPr>
    </w:p>
    <w:p w14:paraId="00050E0B" w14:textId="225C2736" w:rsidR="00895D88" w:rsidRPr="00BB6187" w:rsidRDefault="00895D88" w:rsidP="00D70446">
      <w:pPr>
        <w:jc w:val="center"/>
        <w:rPr>
          <w:b/>
          <w:sz w:val="24"/>
        </w:rPr>
      </w:pPr>
      <w:r w:rsidRPr="00BB6187">
        <w:rPr>
          <w:b/>
          <w:sz w:val="24"/>
        </w:rPr>
        <w:t>Introduction</w:t>
      </w:r>
    </w:p>
    <w:p w14:paraId="4458F532" w14:textId="77777777" w:rsidR="00D70446" w:rsidRPr="00BB6187" w:rsidRDefault="00D70446" w:rsidP="00D70446">
      <w:pPr>
        <w:jc w:val="center"/>
        <w:rPr>
          <w:b/>
          <w:sz w:val="24"/>
        </w:rPr>
      </w:pPr>
    </w:p>
    <w:p w14:paraId="458F0334" w14:textId="77777777" w:rsidR="00540E5E" w:rsidRPr="00BB6187" w:rsidRDefault="00B61D7A" w:rsidP="00895D88">
      <w:pPr>
        <w:jc w:val="both"/>
        <w:rPr>
          <w:sz w:val="24"/>
          <w:szCs w:val="24"/>
        </w:rPr>
      </w:pPr>
      <w:r w:rsidRPr="00BB6187">
        <w:rPr>
          <w:sz w:val="24"/>
          <w:szCs w:val="24"/>
        </w:rPr>
        <w:t>All the submission to INTI Journ</w:t>
      </w:r>
      <w:r w:rsidR="000309FC" w:rsidRPr="00BB6187">
        <w:rPr>
          <w:sz w:val="24"/>
          <w:szCs w:val="24"/>
        </w:rPr>
        <w:t xml:space="preserve">al has to be written in </w:t>
      </w:r>
      <w:proofErr w:type="gramStart"/>
      <w:r w:rsidR="000309FC" w:rsidRPr="00BB6187">
        <w:rPr>
          <w:sz w:val="24"/>
          <w:szCs w:val="24"/>
        </w:rPr>
        <w:t>English, and</w:t>
      </w:r>
      <w:proofErr w:type="gramEnd"/>
      <w:r w:rsidR="000309FC" w:rsidRPr="00BB6187">
        <w:rPr>
          <w:sz w:val="24"/>
          <w:szCs w:val="24"/>
        </w:rPr>
        <w:t xml:space="preserve"> has to be prepared in Microsoft Word document.</w:t>
      </w:r>
      <w:r w:rsidRPr="00BB6187">
        <w:rPr>
          <w:sz w:val="24"/>
          <w:szCs w:val="24"/>
        </w:rPr>
        <w:t xml:space="preserve"> </w:t>
      </w:r>
    </w:p>
    <w:p w14:paraId="5CDB1B02" w14:textId="77777777" w:rsidR="00540E5E" w:rsidRPr="00BB6187" w:rsidRDefault="00540E5E" w:rsidP="00540E5E">
      <w:pPr>
        <w:tabs>
          <w:tab w:val="left" w:pos="720"/>
        </w:tabs>
        <w:jc w:val="both"/>
        <w:rPr>
          <w:sz w:val="24"/>
          <w:szCs w:val="24"/>
        </w:rPr>
      </w:pPr>
      <w:r w:rsidRPr="00BB6187">
        <w:rPr>
          <w:sz w:val="24"/>
          <w:szCs w:val="24"/>
        </w:rPr>
        <w:tab/>
      </w:r>
    </w:p>
    <w:p w14:paraId="0932D95F" w14:textId="5CA81230" w:rsidR="00B61D7A" w:rsidRPr="00BB6187" w:rsidRDefault="00540E5E" w:rsidP="00540E5E">
      <w:pPr>
        <w:tabs>
          <w:tab w:val="left" w:pos="720"/>
        </w:tabs>
        <w:jc w:val="both"/>
        <w:rPr>
          <w:sz w:val="24"/>
          <w:szCs w:val="24"/>
        </w:rPr>
      </w:pPr>
      <w:r w:rsidRPr="00BB6187">
        <w:rPr>
          <w:sz w:val="24"/>
          <w:szCs w:val="24"/>
        </w:rPr>
        <w:tab/>
      </w:r>
      <w:r w:rsidR="00B61D7A" w:rsidRPr="00BB6187">
        <w:rPr>
          <w:sz w:val="24"/>
          <w:szCs w:val="24"/>
        </w:rPr>
        <w:t xml:space="preserve">The content of research paper is limited to 5 pages excluding references. For </w:t>
      </w:r>
      <w:proofErr w:type="gramStart"/>
      <w:r w:rsidR="00B61D7A" w:rsidRPr="00BB6187">
        <w:rPr>
          <w:sz w:val="24"/>
          <w:szCs w:val="24"/>
        </w:rPr>
        <w:t>research</w:t>
      </w:r>
      <w:proofErr w:type="gramEnd"/>
      <w:r w:rsidR="00B61D7A" w:rsidRPr="00BB6187">
        <w:rPr>
          <w:sz w:val="24"/>
          <w:szCs w:val="24"/>
        </w:rPr>
        <w:t xml:space="preserve"> paper, the content </w:t>
      </w:r>
      <w:proofErr w:type="gramStart"/>
      <w:r w:rsidR="00B61D7A" w:rsidRPr="00BB6187">
        <w:rPr>
          <w:sz w:val="24"/>
          <w:szCs w:val="24"/>
        </w:rPr>
        <w:t>has to</w:t>
      </w:r>
      <w:proofErr w:type="gramEnd"/>
      <w:r w:rsidR="00B61D7A" w:rsidRPr="00BB6187">
        <w:rPr>
          <w:sz w:val="24"/>
          <w:szCs w:val="24"/>
        </w:rPr>
        <w:t xml:space="preserve"> include abstract, introduction, methodology, results and discussion, and conclusion. The content of review paper is limited to 7 pages, excluding references. The content of </w:t>
      </w:r>
      <w:proofErr w:type="gramStart"/>
      <w:r w:rsidR="00B61D7A" w:rsidRPr="00BB6187">
        <w:rPr>
          <w:sz w:val="24"/>
          <w:szCs w:val="24"/>
        </w:rPr>
        <w:t>review</w:t>
      </w:r>
      <w:proofErr w:type="gramEnd"/>
      <w:r w:rsidR="00B61D7A" w:rsidRPr="00BB6187">
        <w:rPr>
          <w:sz w:val="24"/>
          <w:szCs w:val="24"/>
        </w:rPr>
        <w:t xml:space="preserve"> paper </w:t>
      </w:r>
      <w:proofErr w:type="gramStart"/>
      <w:r w:rsidR="00B61D7A" w:rsidRPr="00BB6187">
        <w:rPr>
          <w:sz w:val="24"/>
          <w:szCs w:val="24"/>
        </w:rPr>
        <w:t>has to</w:t>
      </w:r>
      <w:proofErr w:type="gramEnd"/>
      <w:r w:rsidR="00B61D7A" w:rsidRPr="00BB6187">
        <w:rPr>
          <w:sz w:val="24"/>
          <w:szCs w:val="24"/>
        </w:rPr>
        <w:t xml:space="preserve"> adhere to the topic of discussion.</w:t>
      </w:r>
      <w:r w:rsidR="0020070E" w:rsidRPr="00BB6187">
        <w:rPr>
          <w:sz w:val="24"/>
          <w:szCs w:val="24"/>
        </w:rPr>
        <w:t xml:space="preserve"> </w:t>
      </w:r>
    </w:p>
    <w:p w14:paraId="074285D0" w14:textId="77777777" w:rsidR="00B61D7A" w:rsidRPr="00BB6187" w:rsidRDefault="00B61D7A" w:rsidP="00895D88">
      <w:pPr>
        <w:jc w:val="both"/>
        <w:rPr>
          <w:sz w:val="24"/>
          <w:szCs w:val="24"/>
        </w:rPr>
      </w:pPr>
    </w:p>
    <w:p w14:paraId="447619A3" w14:textId="77777777" w:rsidR="00540E5E" w:rsidRPr="00BB6187" w:rsidRDefault="00B61D7A" w:rsidP="00B61D7A">
      <w:pPr>
        <w:tabs>
          <w:tab w:val="left" w:pos="720"/>
        </w:tabs>
        <w:jc w:val="both"/>
        <w:rPr>
          <w:sz w:val="24"/>
          <w:szCs w:val="24"/>
        </w:rPr>
      </w:pPr>
      <w:r w:rsidRPr="00BB6187">
        <w:rPr>
          <w:sz w:val="24"/>
          <w:szCs w:val="24"/>
        </w:rPr>
        <w:tab/>
      </w:r>
      <w:r w:rsidR="00E15B5A" w:rsidRPr="00BB6187">
        <w:rPr>
          <w:sz w:val="24"/>
          <w:szCs w:val="24"/>
        </w:rPr>
        <w:t>First paragraph of a section should start with indent</w:t>
      </w:r>
      <w:r w:rsidR="004120A7" w:rsidRPr="00BB6187">
        <w:rPr>
          <w:sz w:val="24"/>
          <w:szCs w:val="24"/>
        </w:rPr>
        <w:t xml:space="preserve"> shown in this paragraph. The text should be typed in Times New Roman 12 points. The section head should be typed in </w:t>
      </w:r>
      <w:r w:rsidRPr="00BB6187">
        <w:rPr>
          <w:b/>
          <w:sz w:val="24"/>
          <w:szCs w:val="24"/>
        </w:rPr>
        <w:t>Bold</w:t>
      </w:r>
      <w:r w:rsidR="004120A7" w:rsidRPr="00BB6187">
        <w:rPr>
          <w:sz w:val="24"/>
          <w:szCs w:val="24"/>
        </w:rPr>
        <w:t>.</w:t>
      </w:r>
      <w:r w:rsidRPr="00BB6187">
        <w:rPr>
          <w:sz w:val="24"/>
          <w:szCs w:val="24"/>
        </w:rPr>
        <w:t xml:space="preserve"> </w:t>
      </w:r>
    </w:p>
    <w:p w14:paraId="17949F4C" w14:textId="77777777" w:rsidR="00540E5E" w:rsidRPr="00BB6187" w:rsidRDefault="00540E5E" w:rsidP="00B61D7A">
      <w:pPr>
        <w:tabs>
          <w:tab w:val="left" w:pos="720"/>
        </w:tabs>
        <w:jc w:val="both"/>
        <w:rPr>
          <w:sz w:val="24"/>
          <w:szCs w:val="24"/>
        </w:rPr>
      </w:pPr>
    </w:p>
    <w:p w14:paraId="4D69D093" w14:textId="3BAFDD16" w:rsidR="00B60112" w:rsidRPr="00BB6187" w:rsidRDefault="00540E5E" w:rsidP="00B61D7A">
      <w:pPr>
        <w:tabs>
          <w:tab w:val="left" w:pos="720"/>
        </w:tabs>
        <w:jc w:val="both"/>
        <w:rPr>
          <w:sz w:val="24"/>
          <w:szCs w:val="24"/>
        </w:rPr>
      </w:pPr>
      <w:r w:rsidRPr="00BB6187">
        <w:rPr>
          <w:sz w:val="24"/>
          <w:szCs w:val="24"/>
        </w:rPr>
        <w:tab/>
      </w:r>
      <w:r w:rsidR="004120A7" w:rsidRPr="00BB6187">
        <w:rPr>
          <w:sz w:val="24"/>
          <w:szCs w:val="24"/>
        </w:rPr>
        <w:t xml:space="preserve">Second paragraph in each section should start with indent shown in in this paragraph. Please use APA format for all citation and references. </w:t>
      </w:r>
    </w:p>
    <w:p w14:paraId="2756F142" w14:textId="4D724319" w:rsidR="00644420" w:rsidRPr="00BB6187" w:rsidRDefault="00644420" w:rsidP="00B61D7A">
      <w:pPr>
        <w:tabs>
          <w:tab w:val="left" w:pos="720"/>
        </w:tabs>
        <w:jc w:val="both"/>
        <w:rPr>
          <w:sz w:val="24"/>
          <w:szCs w:val="24"/>
        </w:rPr>
      </w:pPr>
    </w:p>
    <w:p w14:paraId="3384F2EB" w14:textId="3732C3AA" w:rsidR="00644420" w:rsidRPr="00BB6187" w:rsidRDefault="00644420" w:rsidP="00644420">
      <w:pPr>
        <w:tabs>
          <w:tab w:val="left" w:pos="720"/>
        </w:tabs>
        <w:jc w:val="both"/>
        <w:rPr>
          <w:sz w:val="24"/>
          <w:szCs w:val="24"/>
        </w:rPr>
      </w:pPr>
      <w:r w:rsidRPr="00BB6187">
        <w:rPr>
          <w:sz w:val="24"/>
          <w:szCs w:val="24"/>
        </w:rPr>
        <w:tab/>
        <w:t>Citations and References should be stated in APA format.</w:t>
      </w:r>
      <w:r w:rsidR="000309FC" w:rsidRPr="00BB6187">
        <w:rPr>
          <w:sz w:val="24"/>
          <w:szCs w:val="24"/>
        </w:rPr>
        <w:t xml:space="preserve"> For the first appearance, it can be stated as (Chong, Ser, Ooi, &amp; Wong, 2018) or (Chong et al., 2018). (Chong et al., 2018) should be used after the first appearance of the citation. Two or more citations can be stated as (Teo &amp; Wong, 2014; Wong, Lee, &amp; </w:t>
      </w:r>
      <w:proofErr w:type="spellStart"/>
      <w:r w:rsidR="000309FC" w:rsidRPr="00BB6187">
        <w:rPr>
          <w:sz w:val="24"/>
          <w:szCs w:val="24"/>
        </w:rPr>
        <w:t>Surif</w:t>
      </w:r>
      <w:proofErr w:type="spellEnd"/>
      <w:r w:rsidR="000309FC" w:rsidRPr="00BB6187">
        <w:rPr>
          <w:sz w:val="24"/>
          <w:szCs w:val="24"/>
        </w:rPr>
        <w:t xml:space="preserve">, 2013). </w:t>
      </w:r>
      <w:r w:rsidR="00540E5E" w:rsidRPr="00BB6187">
        <w:rPr>
          <w:sz w:val="24"/>
          <w:szCs w:val="24"/>
        </w:rPr>
        <w:t xml:space="preserve"> </w:t>
      </w:r>
      <w:r w:rsidR="000309FC" w:rsidRPr="00BB6187">
        <w:rPr>
          <w:sz w:val="24"/>
          <w:szCs w:val="24"/>
        </w:rPr>
        <w:t>The examples for the references are provided in reference section.</w:t>
      </w:r>
    </w:p>
    <w:p w14:paraId="064D4F47" w14:textId="00D40047" w:rsidR="00B61D7A" w:rsidRPr="00BB6187" w:rsidRDefault="00B61D7A" w:rsidP="00B61D7A">
      <w:pPr>
        <w:tabs>
          <w:tab w:val="left" w:pos="720"/>
        </w:tabs>
        <w:jc w:val="both"/>
        <w:rPr>
          <w:sz w:val="24"/>
          <w:szCs w:val="24"/>
        </w:rPr>
      </w:pPr>
    </w:p>
    <w:p w14:paraId="494BC5D3" w14:textId="77777777" w:rsidR="00D70446" w:rsidRPr="00BB6187" w:rsidRDefault="00D70446" w:rsidP="00895D88">
      <w:pPr>
        <w:jc w:val="both"/>
        <w:rPr>
          <w:sz w:val="24"/>
          <w:szCs w:val="24"/>
        </w:rPr>
      </w:pPr>
    </w:p>
    <w:p w14:paraId="43FC611F" w14:textId="2E990060" w:rsidR="000155A3" w:rsidRPr="00BB6187" w:rsidRDefault="000155A3" w:rsidP="00D70446">
      <w:pPr>
        <w:jc w:val="center"/>
        <w:rPr>
          <w:b/>
          <w:sz w:val="24"/>
          <w:szCs w:val="24"/>
        </w:rPr>
      </w:pPr>
      <w:r w:rsidRPr="00BB6187">
        <w:rPr>
          <w:b/>
          <w:sz w:val="24"/>
          <w:szCs w:val="24"/>
        </w:rPr>
        <w:lastRenderedPageBreak/>
        <w:t>Literature Review</w:t>
      </w:r>
    </w:p>
    <w:p w14:paraId="4E4A3782" w14:textId="77777777" w:rsidR="000155A3" w:rsidRPr="00BB6187" w:rsidRDefault="000155A3" w:rsidP="000155A3">
      <w:pPr>
        <w:jc w:val="both"/>
        <w:rPr>
          <w:bCs/>
          <w:sz w:val="24"/>
          <w:szCs w:val="24"/>
        </w:rPr>
      </w:pPr>
    </w:p>
    <w:p w14:paraId="37779ED8" w14:textId="77777777" w:rsidR="00A5459B" w:rsidRPr="00BB6187" w:rsidRDefault="000155A3" w:rsidP="000155A3">
      <w:pPr>
        <w:jc w:val="both"/>
        <w:rPr>
          <w:bCs/>
          <w:sz w:val="24"/>
          <w:szCs w:val="24"/>
        </w:rPr>
      </w:pPr>
      <w:r w:rsidRPr="00BB6187">
        <w:rPr>
          <w:bCs/>
          <w:sz w:val="24"/>
          <w:szCs w:val="24"/>
        </w:rPr>
        <w:t xml:space="preserve">The literature review section of an article is critical for establishing the context and background of your research. It begins with a brief introduction that explains the importance of the research topic and outlines the scope of the literature to be reviewed. Organizing the literature either thematically or chronologically helps to group similar studies together, highlighting how they contribute to understanding the topic. </w:t>
      </w:r>
    </w:p>
    <w:p w14:paraId="335D8853" w14:textId="77777777" w:rsidR="00A5459B" w:rsidRPr="00BB6187" w:rsidRDefault="00A5459B" w:rsidP="000155A3">
      <w:pPr>
        <w:jc w:val="both"/>
        <w:rPr>
          <w:bCs/>
          <w:sz w:val="24"/>
          <w:szCs w:val="24"/>
        </w:rPr>
      </w:pPr>
    </w:p>
    <w:p w14:paraId="2B887FBB" w14:textId="7D476842" w:rsidR="000155A3" w:rsidRPr="00BB6187" w:rsidRDefault="000155A3" w:rsidP="00A5459B">
      <w:pPr>
        <w:ind w:firstLine="851"/>
        <w:jc w:val="both"/>
        <w:rPr>
          <w:bCs/>
          <w:sz w:val="24"/>
          <w:szCs w:val="24"/>
        </w:rPr>
      </w:pPr>
      <w:r w:rsidRPr="00BB6187">
        <w:rPr>
          <w:bCs/>
          <w:sz w:val="24"/>
          <w:szCs w:val="24"/>
        </w:rPr>
        <w:t xml:space="preserve">In this section, provide concise summaries of key studies, detailing their main findings, methodologies, and contributions to the field while also noting their strengths and limitations. It is essential to identify gaps and inconsistencies in the existing research, discussing emerging trends and new directions in the field. Clearly explain how the reviewed literature relates to your own research question or hypothesis, demonstrating how your study will build on or diverge from previous research. Ensure all sources are properly cited in the appropriate </w:t>
      </w:r>
      <w:proofErr w:type="gramStart"/>
      <w:r w:rsidRPr="00BB6187">
        <w:rPr>
          <w:bCs/>
          <w:sz w:val="24"/>
          <w:szCs w:val="24"/>
        </w:rPr>
        <w:t>format, and</w:t>
      </w:r>
      <w:proofErr w:type="gramEnd"/>
      <w:r w:rsidRPr="00BB6187">
        <w:rPr>
          <w:bCs/>
          <w:sz w:val="24"/>
          <w:szCs w:val="24"/>
        </w:rPr>
        <w:t xml:space="preserve"> include a comprehensive reference list at the end of your article.</w:t>
      </w:r>
    </w:p>
    <w:p w14:paraId="09F0ABD6" w14:textId="77777777" w:rsidR="000155A3" w:rsidRPr="00BB6187" w:rsidRDefault="000155A3" w:rsidP="00D70446">
      <w:pPr>
        <w:jc w:val="center"/>
        <w:rPr>
          <w:b/>
          <w:sz w:val="24"/>
          <w:szCs w:val="24"/>
        </w:rPr>
      </w:pPr>
    </w:p>
    <w:p w14:paraId="7D20AA4E" w14:textId="7972CBAB" w:rsidR="00895D88" w:rsidRPr="00BB6187" w:rsidRDefault="00895D88" w:rsidP="00D70446">
      <w:pPr>
        <w:jc w:val="center"/>
        <w:rPr>
          <w:b/>
          <w:sz w:val="24"/>
          <w:szCs w:val="24"/>
        </w:rPr>
      </w:pPr>
      <w:r w:rsidRPr="00BB6187">
        <w:rPr>
          <w:b/>
          <w:sz w:val="24"/>
          <w:szCs w:val="24"/>
        </w:rPr>
        <w:t>Methodology</w:t>
      </w:r>
    </w:p>
    <w:p w14:paraId="15F88708" w14:textId="77777777" w:rsidR="00D70446" w:rsidRPr="00BB6187" w:rsidRDefault="00D70446" w:rsidP="00D70446">
      <w:pPr>
        <w:jc w:val="center"/>
        <w:rPr>
          <w:b/>
          <w:sz w:val="24"/>
          <w:szCs w:val="24"/>
        </w:rPr>
      </w:pPr>
    </w:p>
    <w:p w14:paraId="78E954AD" w14:textId="473ED82A" w:rsidR="00F012E1" w:rsidRPr="00BB6187" w:rsidRDefault="004120A7" w:rsidP="00895D88">
      <w:pPr>
        <w:jc w:val="both"/>
        <w:rPr>
          <w:rFonts w:eastAsia="Calibri"/>
          <w:sz w:val="24"/>
          <w:szCs w:val="24"/>
        </w:rPr>
      </w:pPr>
      <w:r w:rsidRPr="00BB6187">
        <w:rPr>
          <w:rFonts w:eastAsia="Calibri"/>
          <w:sz w:val="24"/>
          <w:szCs w:val="24"/>
        </w:rPr>
        <w:t>Methodology should be writte</w:t>
      </w:r>
      <w:r w:rsidR="00B61D7A" w:rsidRPr="00BB6187">
        <w:rPr>
          <w:rFonts w:eastAsia="Calibri"/>
          <w:sz w:val="24"/>
          <w:szCs w:val="24"/>
        </w:rPr>
        <w:t xml:space="preserve">n systematically. The model of the equipment, the </w:t>
      </w:r>
      <w:r w:rsidRPr="00BB6187">
        <w:rPr>
          <w:rFonts w:eastAsia="Calibri"/>
          <w:sz w:val="24"/>
          <w:szCs w:val="24"/>
        </w:rPr>
        <w:t>manufacturer</w:t>
      </w:r>
      <w:r w:rsidR="00B61D7A" w:rsidRPr="00BB6187">
        <w:rPr>
          <w:rFonts w:eastAsia="Calibri"/>
          <w:sz w:val="24"/>
          <w:szCs w:val="24"/>
        </w:rPr>
        <w:t xml:space="preserve"> or the supplier</w:t>
      </w:r>
      <w:r w:rsidRPr="00BB6187">
        <w:rPr>
          <w:rFonts w:eastAsia="Calibri"/>
          <w:sz w:val="24"/>
          <w:szCs w:val="24"/>
        </w:rPr>
        <w:t xml:space="preserve"> of</w:t>
      </w:r>
      <w:r w:rsidR="00B61D7A" w:rsidRPr="00BB6187">
        <w:rPr>
          <w:rFonts w:eastAsia="Calibri"/>
          <w:sz w:val="24"/>
          <w:szCs w:val="24"/>
        </w:rPr>
        <w:t xml:space="preserve"> the materials should be clearly stated</w:t>
      </w:r>
      <w:r w:rsidRPr="00BB6187">
        <w:rPr>
          <w:rFonts w:eastAsia="Calibri"/>
          <w:sz w:val="24"/>
          <w:szCs w:val="24"/>
        </w:rPr>
        <w:t xml:space="preserve">, </w:t>
      </w:r>
      <w:r w:rsidR="00B61D7A" w:rsidRPr="00BB6187">
        <w:rPr>
          <w:rFonts w:eastAsia="Calibri"/>
          <w:sz w:val="24"/>
          <w:szCs w:val="24"/>
        </w:rPr>
        <w:t xml:space="preserve">e.g. </w:t>
      </w:r>
      <w:proofErr w:type="gramStart"/>
      <w:r w:rsidRPr="00BB6187">
        <w:rPr>
          <w:rFonts w:eastAsia="Calibri"/>
          <w:sz w:val="24"/>
          <w:szCs w:val="24"/>
        </w:rPr>
        <w:t>high performance</w:t>
      </w:r>
      <w:proofErr w:type="gramEnd"/>
      <w:r w:rsidRPr="00BB6187">
        <w:rPr>
          <w:rFonts w:eastAsia="Calibri"/>
          <w:sz w:val="24"/>
          <w:szCs w:val="24"/>
        </w:rPr>
        <w:t xml:space="preserve"> liquid chromatography (1200, Agilent), NaOH was provided by Sigma-Aldrich. </w:t>
      </w:r>
    </w:p>
    <w:p w14:paraId="1DBA4FEC" w14:textId="77777777" w:rsidR="00F012E1" w:rsidRPr="00BB6187" w:rsidRDefault="00F012E1" w:rsidP="00895D88">
      <w:pPr>
        <w:ind w:firstLine="720"/>
        <w:jc w:val="both"/>
        <w:rPr>
          <w:rFonts w:eastAsia="Calibri"/>
          <w:sz w:val="24"/>
          <w:szCs w:val="24"/>
        </w:rPr>
      </w:pPr>
    </w:p>
    <w:p w14:paraId="2D1CC452" w14:textId="2DE48B17" w:rsidR="00332662" w:rsidRPr="00BB6187" w:rsidRDefault="006007CB" w:rsidP="005A4191">
      <w:pPr>
        <w:ind w:firstLine="720"/>
        <w:jc w:val="both"/>
        <w:rPr>
          <w:rFonts w:eastAsia="Calibri"/>
          <w:sz w:val="24"/>
          <w:szCs w:val="24"/>
        </w:rPr>
      </w:pPr>
      <w:r w:rsidRPr="00BB6187">
        <w:rPr>
          <w:rFonts w:eastAsia="Calibri"/>
          <w:sz w:val="24"/>
          <w:szCs w:val="24"/>
        </w:rPr>
        <w:t>All figures and tables should be labeled according to the sequence of 1, 2, 3. The caption for figures should be stated</w:t>
      </w:r>
      <w:r w:rsidR="0020070E" w:rsidRPr="00BB6187">
        <w:rPr>
          <w:rFonts w:eastAsia="Calibri"/>
          <w:sz w:val="24"/>
          <w:szCs w:val="24"/>
        </w:rPr>
        <w:t xml:space="preserve"> on the subsequent line</w:t>
      </w:r>
      <w:r w:rsidRPr="00BB6187">
        <w:rPr>
          <w:rFonts w:eastAsia="Calibri"/>
          <w:sz w:val="24"/>
          <w:szCs w:val="24"/>
        </w:rPr>
        <w:t xml:space="preserve"> right</w:t>
      </w:r>
      <w:r w:rsidR="0020070E" w:rsidRPr="00BB6187">
        <w:rPr>
          <w:rFonts w:eastAsia="Calibri"/>
          <w:sz w:val="24"/>
          <w:szCs w:val="24"/>
        </w:rPr>
        <w:t xml:space="preserve"> after the figures. The caption</w:t>
      </w:r>
      <w:r w:rsidRPr="00BB6187">
        <w:rPr>
          <w:rFonts w:eastAsia="Calibri"/>
          <w:sz w:val="24"/>
          <w:szCs w:val="24"/>
        </w:rPr>
        <w:t xml:space="preserve"> for the tables should be placed </w:t>
      </w:r>
      <w:r w:rsidR="0020070E" w:rsidRPr="00BB6187">
        <w:rPr>
          <w:rFonts w:eastAsia="Calibri"/>
          <w:sz w:val="24"/>
          <w:szCs w:val="24"/>
        </w:rPr>
        <w:t>on the line r</w:t>
      </w:r>
      <w:r w:rsidRPr="00BB6187">
        <w:rPr>
          <w:rFonts w:eastAsia="Calibri"/>
          <w:sz w:val="24"/>
          <w:szCs w:val="24"/>
        </w:rPr>
        <w:t>ight before the table.</w:t>
      </w:r>
      <w:r w:rsidR="0020070E" w:rsidRPr="00BB6187">
        <w:rPr>
          <w:rFonts w:eastAsia="Calibri"/>
          <w:sz w:val="24"/>
          <w:szCs w:val="24"/>
        </w:rPr>
        <w:t xml:space="preserve"> One level of subsection is allowed for methodology.</w:t>
      </w:r>
      <w:r w:rsidR="005A4191" w:rsidRPr="00BB6187">
        <w:rPr>
          <w:rFonts w:eastAsia="Calibri"/>
          <w:sz w:val="24"/>
          <w:szCs w:val="24"/>
        </w:rPr>
        <w:t xml:space="preserve"> Results or discussion </w:t>
      </w:r>
      <w:proofErr w:type="gramStart"/>
      <w:r w:rsidR="005A4191" w:rsidRPr="00BB6187">
        <w:rPr>
          <w:rFonts w:eastAsia="Calibri"/>
          <w:sz w:val="24"/>
          <w:szCs w:val="24"/>
        </w:rPr>
        <w:t>should be not be</w:t>
      </w:r>
      <w:proofErr w:type="gramEnd"/>
      <w:r w:rsidR="005A4191" w:rsidRPr="00BB6187">
        <w:rPr>
          <w:rFonts w:eastAsia="Calibri"/>
          <w:sz w:val="24"/>
          <w:szCs w:val="24"/>
        </w:rPr>
        <w:t xml:space="preserve"> stated in this section.</w:t>
      </w:r>
    </w:p>
    <w:p w14:paraId="12275426" w14:textId="09D3E131" w:rsidR="00332662" w:rsidRPr="00BB6187" w:rsidRDefault="00332662" w:rsidP="00332662">
      <w:pPr>
        <w:ind w:firstLine="720"/>
        <w:jc w:val="both"/>
        <w:rPr>
          <w:rFonts w:eastAsia="Calibri"/>
          <w:sz w:val="24"/>
          <w:szCs w:val="24"/>
        </w:rPr>
      </w:pPr>
    </w:p>
    <w:p w14:paraId="6F743236" w14:textId="77777777" w:rsidR="00332662" w:rsidRPr="00BB6187" w:rsidRDefault="00332662" w:rsidP="00332662">
      <w:pPr>
        <w:jc w:val="center"/>
        <w:rPr>
          <w:rFonts w:eastAsia="Calibri"/>
          <w:sz w:val="24"/>
          <w:szCs w:val="24"/>
        </w:rPr>
      </w:pPr>
      <w:r w:rsidRPr="00BB6187">
        <w:rPr>
          <w:noProof/>
          <w:sz w:val="24"/>
          <w:szCs w:val="24"/>
          <w:lang w:eastAsia="zh-CN"/>
        </w:rPr>
        <w:drawing>
          <wp:inline distT="0" distB="0" distL="0" distR="0" wp14:anchorId="2A56DEA1" wp14:editId="61A792C3">
            <wp:extent cx="1433566" cy="3696061"/>
            <wp:effectExtent l="0" t="7302" r="7302" b="7303"/>
            <wp:docPr id="220" name="Picture 220" descr="C:\Users\user\AppData\Local\Temp\Rar$DI01.936\20170104_154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Rar$DI01.936\20170104_15491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962" r="38220"/>
                    <a:stretch/>
                  </pic:blipFill>
                  <pic:spPr bwMode="auto">
                    <a:xfrm rot="5400000">
                      <a:off x="0" y="0"/>
                      <a:ext cx="1440164" cy="3713071"/>
                    </a:xfrm>
                    <a:prstGeom prst="rect">
                      <a:avLst/>
                    </a:prstGeom>
                    <a:noFill/>
                    <a:ln>
                      <a:noFill/>
                    </a:ln>
                    <a:extLst>
                      <a:ext uri="{53640926-AAD7-44D8-BBD7-CCE9431645EC}">
                        <a14:shadowObscured xmlns:a14="http://schemas.microsoft.com/office/drawing/2010/main"/>
                      </a:ext>
                    </a:extLst>
                  </pic:spPr>
                </pic:pic>
              </a:graphicData>
            </a:graphic>
          </wp:inline>
        </w:drawing>
      </w:r>
    </w:p>
    <w:p w14:paraId="57B7341B" w14:textId="0CAFFB4D" w:rsidR="00332662" w:rsidRPr="00BB6187" w:rsidRDefault="00332662" w:rsidP="00332662">
      <w:pPr>
        <w:jc w:val="center"/>
        <w:rPr>
          <w:rFonts w:eastAsia="Calibri"/>
          <w:sz w:val="24"/>
          <w:szCs w:val="24"/>
        </w:rPr>
      </w:pPr>
      <w:r w:rsidRPr="00BB6187">
        <w:rPr>
          <w:rFonts w:eastAsia="Calibri"/>
          <w:sz w:val="24"/>
          <w:szCs w:val="24"/>
        </w:rPr>
        <w:t>Figure 1</w:t>
      </w:r>
      <w:r w:rsidR="0020070E" w:rsidRPr="00BB6187">
        <w:rPr>
          <w:rFonts w:eastAsia="Calibri"/>
          <w:sz w:val="24"/>
          <w:szCs w:val="24"/>
        </w:rPr>
        <w:t>.</w:t>
      </w:r>
      <w:r w:rsidRPr="00BB6187">
        <w:rPr>
          <w:rFonts w:eastAsia="Calibri"/>
          <w:sz w:val="24"/>
          <w:szCs w:val="24"/>
        </w:rPr>
        <w:tab/>
        <w:t>Example of the caption for the figure</w:t>
      </w:r>
    </w:p>
    <w:p w14:paraId="2072CECC" w14:textId="5142ECA8" w:rsidR="00332662" w:rsidRPr="00BB6187" w:rsidRDefault="00332662" w:rsidP="00332662">
      <w:pPr>
        <w:ind w:firstLine="720"/>
        <w:jc w:val="both"/>
        <w:rPr>
          <w:rFonts w:eastAsia="Calibri"/>
          <w:sz w:val="24"/>
          <w:szCs w:val="24"/>
        </w:rPr>
      </w:pPr>
    </w:p>
    <w:p w14:paraId="50EA457D" w14:textId="4CBC9A66" w:rsidR="00332662" w:rsidRPr="00BB6187" w:rsidRDefault="00332662" w:rsidP="00332662">
      <w:pPr>
        <w:jc w:val="center"/>
        <w:rPr>
          <w:rFonts w:eastAsia="Calibri"/>
          <w:sz w:val="24"/>
          <w:szCs w:val="24"/>
        </w:rPr>
      </w:pPr>
      <w:r w:rsidRPr="00BB6187">
        <w:rPr>
          <w:rFonts w:eastAsia="Calibri"/>
          <w:sz w:val="24"/>
          <w:szCs w:val="24"/>
        </w:rPr>
        <w:t>Table 1</w:t>
      </w:r>
      <w:r w:rsidR="0020070E" w:rsidRPr="00BB6187">
        <w:rPr>
          <w:rFonts w:eastAsia="Calibri"/>
          <w:sz w:val="24"/>
          <w:szCs w:val="24"/>
        </w:rPr>
        <w:t>.</w:t>
      </w:r>
      <w:r w:rsidRPr="00BB6187">
        <w:rPr>
          <w:rFonts w:eastAsia="Calibri"/>
          <w:sz w:val="24"/>
          <w:szCs w:val="24"/>
        </w:rPr>
        <w:t xml:space="preserve"> Examp</w:t>
      </w:r>
      <w:r w:rsidR="00B43983" w:rsidRPr="00BB6187">
        <w:rPr>
          <w:rFonts w:eastAsia="Calibri"/>
          <w:sz w:val="24"/>
          <w:szCs w:val="24"/>
        </w:rPr>
        <w:t>le of the caption for the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B6187" w:rsidRPr="00BB6187" w14:paraId="3400AD0B" w14:textId="77777777" w:rsidTr="00332662">
        <w:tc>
          <w:tcPr>
            <w:tcW w:w="2337" w:type="dxa"/>
            <w:tcBorders>
              <w:top w:val="single" w:sz="4" w:space="0" w:color="auto"/>
              <w:bottom w:val="single" w:sz="4" w:space="0" w:color="auto"/>
            </w:tcBorders>
          </w:tcPr>
          <w:p w14:paraId="32975125" w14:textId="4D22F5F7"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Table 1</w:t>
            </w:r>
          </w:p>
        </w:tc>
        <w:tc>
          <w:tcPr>
            <w:tcW w:w="2337" w:type="dxa"/>
            <w:tcBorders>
              <w:top w:val="single" w:sz="4" w:space="0" w:color="auto"/>
              <w:bottom w:val="single" w:sz="4" w:space="0" w:color="auto"/>
            </w:tcBorders>
          </w:tcPr>
          <w:p w14:paraId="7210BE46" w14:textId="47FFA98B" w:rsidR="00332662" w:rsidRPr="00BB6187" w:rsidRDefault="003D7E51"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Col 1</w:t>
            </w:r>
          </w:p>
        </w:tc>
        <w:tc>
          <w:tcPr>
            <w:tcW w:w="2338" w:type="dxa"/>
            <w:tcBorders>
              <w:top w:val="single" w:sz="4" w:space="0" w:color="auto"/>
              <w:bottom w:val="single" w:sz="4" w:space="0" w:color="auto"/>
            </w:tcBorders>
          </w:tcPr>
          <w:p w14:paraId="07607F5D" w14:textId="4328B625" w:rsidR="00332662" w:rsidRPr="00BB6187" w:rsidRDefault="003D7E51"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Col 2</w:t>
            </w:r>
          </w:p>
        </w:tc>
        <w:tc>
          <w:tcPr>
            <w:tcW w:w="2338" w:type="dxa"/>
            <w:tcBorders>
              <w:top w:val="single" w:sz="4" w:space="0" w:color="auto"/>
              <w:bottom w:val="single" w:sz="4" w:space="0" w:color="auto"/>
            </w:tcBorders>
          </w:tcPr>
          <w:p w14:paraId="1C02D70C" w14:textId="0853FA97" w:rsidR="00332662" w:rsidRPr="00BB6187" w:rsidRDefault="003D7E51"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Col 3</w:t>
            </w:r>
          </w:p>
        </w:tc>
      </w:tr>
      <w:tr w:rsidR="00BB6187" w:rsidRPr="00BB6187" w14:paraId="4028D742" w14:textId="77777777" w:rsidTr="00332662">
        <w:tc>
          <w:tcPr>
            <w:tcW w:w="2337" w:type="dxa"/>
            <w:tcBorders>
              <w:top w:val="single" w:sz="4" w:space="0" w:color="auto"/>
            </w:tcBorders>
          </w:tcPr>
          <w:p w14:paraId="18FB55FE" w14:textId="6FC51AAC"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1</w:t>
            </w:r>
          </w:p>
        </w:tc>
        <w:tc>
          <w:tcPr>
            <w:tcW w:w="2337" w:type="dxa"/>
            <w:tcBorders>
              <w:top w:val="single" w:sz="4" w:space="0" w:color="auto"/>
            </w:tcBorders>
          </w:tcPr>
          <w:p w14:paraId="7D1EA053" w14:textId="0B70DFF2" w:rsidR="00332662" w:rsidRPr="00BB6187" w:rsidRDefault="003D7E51"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Information</w:t>
            </w:r>
            <w:r w:rsidR="00332662" w:rsidRPr="00BB6187">
              <w:rPr>
                <w:rFonts w:ascii="Times New Roman" w:eastAsia="Calibri" w:hAnsi="Times New Roman" w:cs="Times New Roman"/>
                <w:sz w:val="24"/>
                <w:szCs w:val="24"/>
              </w:rPr>
              <w:t xml:space="preserve"> A</w:t>
            </w:r>
          </w:p>
        </w:tc>
        <w:tc>
          <w:tcPr>
            <w:tcW w:w="2338" w:type="dxa"/>
            <w:tcBorders>
              <w:top w:val="single" w:sz="4" w:space="0" w:color="auto"/>
            </w:tcBorders>
          </w:tcPr>
          <w:p w14:paraId="1AF9930E" w14:textId="2F4A7FA0"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Info</w:t>
            </w:r>
            <w:r w:rsidR="003D7E51" w:rsidRPr="00BB6187">
              <w:rPr>
                <w:rFonts w:ascii="Times New Roman" w:eastAsia="Calibri" w:hAnsi="Times New Roman" w:cs="Times New Roman"/>
                <w:sz w:val="24"/>
                <w:szCs w:val="24"/>
              </w:rPr>
              <w:t>rmation</w:t>
            </w:r>
            <w:r w:rsidRPr="00BB6187">
              <w:rPr>
                <w:rFonts w:ascii="Times New Roman" w:eastAsia="Calibri" w:hAnsi="Times New Roman" w:cs="Times New Roman"/>
                <w:sz w:val="24"/>
                <w:szCs w:val="24"/>
              </w:rPr>
              <w:t xml:space="preserve"> B</w:t>
            </w:r>
          </w:p>
        </w:tc>
        <w:tc>
          <w:tcPr>
            <w:tcW w:w="2338" w:type="dxa"/>
            <w:tcBorders>
              <w:top w:val="single" w:sz="4" w:space="0" w:color="auto"/>
            </w:tcBorders>
          </w:tcPr>
          <w:p w14:paraId="738B4026" w14:textId="193F35EF"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Info</w:t>
            </w:r>
            <w:r w:rsidR="003D7E51" w:rsidRPr="00BB6187">
              <w:rPr>
                <w:rFonts w:ascii="Times New Roman" w:eastAsia="Calibri" w:hAnsi="Times New Roman" w:cs="Times New Roman"/>
                <w:sz w:val="24"/>
                <w:szCs w:val="24"/>
              </w:rPr>
              <w:t>rmation</w:t>
            </w:r>
            <w:r w:rsidRPr="00BB6187">
              <w:rPr>
                <w:rFonts w:ascii="Times New Roman" w:eastAsia="Calibri" w:hAnsi="Times New Roman" w:cs="Times New Roman"/>
                <w:sz w:val="24"/>
                <w:szCs w:val="24"/>
              </w:rPr>
              <w:t xml:space="preserve"> C</w:t>
            </w:r>
          </w:p>
        </w:tc>
      </w:tr>
      <w:tr w:rsidR="00BB6187" w:rsidRPr="00BB6187" w14:paraId="478CADC7" w14:textId="77777777" w:rsidTr="00332662">
        <w:tc>
          <w:tcPr>
            <w:tcW w:w="2337" w:type="dxa"/>
          </w:tcPr>
          <w:p w14:paraId="79D6D6B7" w14:textId="779D2A4C"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2</w:t>
            </w:r>
          </w:p>
        </w:tc>
        <w:tc>
          <w:tcPr>
            <w:tcW w:w="2337" w:type="dxa"/>
          </w:tcPr>
          <w:p w14:paraId="41F81F38"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66D2812E"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34B2B9BF" w14:textId="77777777" w:rsidR="00332662" w:rsidRPr="00BB6187" w:rsidRDefault="00332662" w:rsidP="00332662">
            <w:pPr>
              <w:jc w:val="center"/>
              <w:rPr>
                <w:rFonts w:ascii="Times New Roman" w:eastAsia="Calibri" w:hAnsi="Times New Roman" w:cs="Times New Roman"/>
                <w:sz w:val="24"/>
                <w:szCs w:val="24"/>
              </w:rPr>
            </w:pPr>
          </w:p>
        </w:tc>
      </w:tr>
      <w:tr w:rsidR="00BB6187" w:rsidRPr="00BB6187" w14:paraId="4BD8B127" w14:textId="77777777" w:rsidTr="00332662">
        <w:tc>
          <w:tcPr>
            <w:tcW w:w="2337" w:type="dxa"/>
          </w:tcPr>
          <w:p w14:paraId="7AF37984" w14:textId="636CA283"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3</w:t>
            </w:r>
          </w:p>
        </w:tc>
        <w:tc>
          <w:tcPr>
            <w:tcW w:w="2337" w:type="dxa"/>
          </w:tcPr>
          <w:p w14:paraId="6989AF11"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620E1197"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50C5B5B5" w14:textId="77777777" w:rsidR="00332662" w:rsidRPr="00BB6187" w:rsidRDefault="00332662" w:rsidP="00332662">
            <w:pPr>
              <w:jc w:val="center"/>
              <w:rPr>
                <w:rFonts w:ascii="Times New Roman" w:eastAsia="Calibri" w:hAnsi="Times New Roman" w:cs="Times New Roman"/>
                <w:sz w:val="24"/>
                <w:szCs w:val="24"/>
              </w:rPr>
            </w:pPr>
          </w:p>
        </w:tc>
      </w:tr>
      <w:tr w:rsidR="00BB6187" w:rsidRPr="00BB6187" w14:paraId="07036597" w14:textId="77777777" w:rsidTr="00332662">
        <w:tc>
          <w:tcPr>
            <w:tcW w:w="2337" w:type="dxa"/>
          </w:tcPr>
          <w:p w14:paraId="5310FB2F" w14:textId="59A37400"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4</w:t>
            </w:r>
          </w:p>
        </w:tc>
        <w:tc>
          <w:tcPr>
            <w:tcW w:w="2337" w:type="dxa"/>
          </w:tcPr>
          <w:p w14:paraId="4D8127FE"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6EE82705"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5B2DCC4C" w14:textId="77777777" w:rsidR="00332662" w:rsidRPr="00BB6187" w:rsidRDefault="00332662" w:rsidP="00332662">
            <w:pPr>
              <w:jc w:val="center"/>
              <w:rPr>
                <w:rFonts w:ascii="Times New Roman" w:eastAsia="Calibri" w:hAnsi="Times New Roman" w:cs="Times New Roman"/>
                <w:sz w:val="24"/>
                <w:szCs w:val="24"/>
              </w:rPr>
            </w:pPr>
          </w:p>
        </w:tc>
      </w:tr>
      <w:tr w:rsidR="00BB6187" w:rsidRPr="00BB6187" w14:paraId="21068F51" w14:textId="77777777" w:rsidTr="00332662">
        <w:tc>
          <w:tcPr>
            <w:tcW w:w="2337" w:type="dxa"/>
          </w:tcPr>
          <w:p w14:paraId="285D0D80" w14:textId="6EA5F9DE"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5</w:t>
            </w:r>
          </w:p>
        </w:tc>
        <w:tc>
          <w:tcPr>
            <w:tcW w:w="2337" w:type="dxa"/>
          </w:tcPr>
          <w:p w14:paraId="14DBB175"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4B3393B2" w14:textId="77777777" w:rsidR="00332662" w:rsidRPr="00BB6187" w:rsidRDefault="00332662" w:rsidP="00332662">
            <w:pPr>
              <w:jc w:val="center"/>
              <w:rPr>
                <w:rFonts w:ascii="Times New Roman" w:eastAsia="Calibri" w:hAnsi="Times New Roman" w:cs="Times New Roman"/>
                <w:sz w:val="24"/>
                <w:szCs w:val="24"/>
              </w:rPr>
            </w:pPr>
          </w:p>
        </w:tc>
        <w:tc>
          <w:tcPr>
            <w:tcW w:w="2338" w:type="dxa"/>
          </w:tcPr>
          <w:p w14:paraId="14B5E45D" w14:textId="77777777" w:rsidR="00332662" w:rsidRPr="00BB6187" w:rsidRDefault="00332662" w:rsidP="00332662">
            <w:pPr>
              <w:jc w:val="center"/>
              <w:rPr>
                <w:rFonts w:ascii="Times New Roman" w:eastAsia="Calibri" w:hAnsi="Times New Roman" w:cs="Times New Roman"/>
                <w:sz w:val="24"/>
                <w:szCs w:val="24"/>
              </w:rPr>
            </w:pPr>
          </w:p>
        </w:tc>
      </w:tr>
      <w:tr w:rsidR="00332662" w:rsidRPr="00BB6187" w14:paraId="0AB17701" w14:textId="77777777" w:rsidTr="00332662">
        <w:tc>
          <w:tcPr>
            <w:tcW w:w="2337" w:type="dxa"/>
            <w:tcBorders>
              <w:bottom w:val="single" w:sz="4" w:space="0" w:color="auto"/>
            </w:tcBorders>
          </w:tcPr>
          <w:p w14:paraId="13B4CD80" w14:textId="706F99A1" w:rsidR="00332662" w:rsidRPr="00BB6187" w:rsidRDefault="00332662" w:rsidP="00332662">
            <w:pPr>
              <w:jc w:val="center"/>
              <w:rPr>
                <w:rFonts w:ascii="Times New Roman" w:eastAsia="Calibri" w:hAnsi="Times New Roman" w:cs="Times New Roman"/>
                <w:sz w:val="24"/>
                <w:szCs w:val="24"/>
              </w:rPr>
            </w:pPr>
            <w:r w:rsidRPr="00BB6187">
              <w:rPr>
                <w:rFonts w:ascii="Times New Roman" w:eastAsia="Calibri" w:hAnsi="Times New Roman" w:cs="Times New Roman"/>
                <w:sz w:val="24"/>
                <w:szCs w:val="24"/>
              </w:rPr>
              <w:t>6</w:t>
            </w:r>
          </w:p>
        </w:tc>
        <w:tc>
          <w:tcPr>
            <w:tcW w:w="2337" w:type="dxa"/>
            <w:tcBorders>
              <w:bottom w:val="single" w:sz="4" w:space="0" w:color="auto"/>
            </w:tcBorders>
          </w:tcPr>
          <w:p w14:paraId="1A3C6E63" w14:textId="77777777" w:rsidR="00332662" w:rsidRPr="00BB6187" w:rsidRDefault="00332662" w:rsidP="00332662">
            <w:pPr>
              <w:jc w:val="center"/>
              <w:rPr>
                <w:rFonts w:ascii="Times New Roman" w:eastAsia="Calibri" w:hAnsi="Times New Roman" w:cs="Times New Roman"/>
                <w:sz w:val="24"/>
                <w:szCs w:val="24"/>
              </w:rPr>
            </w:pPr>
          </w:p>
        </w:tc>
        <w:tc>
          <w:tcPr>
            <w:tcW w:w="2338" w:type="dxa"/>
            <w:tcBorders>
              <w:bottom w:val="single" w:sz="4" w:space="0" w:color="auto"/>
            </w:tcBorders>
          </w:tcPr>
          <w:p w14:paraId="1B637900" w14:textId="77777777" w:rsidR="00332662" w:rsidRPr="00BB6187" w:rsidRDefault="00332662" w:rsidP="00332662">
            <w:pPr>
              <w:jc w:val="center"/>
              <w:rPr>
                <w:rFonts w:ascii="Times New Roman" w:eastAsia="Calibri" w:hAnsi="Times New Roman" w:cs="Times New Roman"/>
                <w:sz w:val="24"/>
                <w:szCs w:val="24"/>
              </w:rPr>
            </w:pPr>
          </w:p>
        </w:tc>
        <w:tc>
          <w:tcPr>
            <w:tcW w:w="2338" w:type="dxa"/>
            <w:tcBorders>
              <w:bottom w:val="single" w:sz="4" w:space="0" w:color="auto"/>
            </w:tcBorders>
          </w:tcPr>
          <w:p w14:paraId="5225AED8" w14:textId="77777777" w:rsidR="00332662" w:rsidRPr="00BB6187" w:rsidRDefault="00332662" w:rsidP="00332662">
            <w:pPr>
              <w:jc w:val="center"/>
              <w:rPr>
                <w:rFonts w:ascii="Times New Roman" w:eastAsia="Calibri" w:hAnsi="Times New Roman" w:cs="Times New Roman"/>
                <w:sz w:val="24"/>
                <w:szCs w:val="24"/>
              </w:rPr>
            </w:pPr>
          </w:p>
        </w:tc>
      </w:tr>
    </w:tbl>
    <w:p w14:paraId="1D8EB6ED" w14:textId="070C5521" w:rsidR="00332662" w:rsidRPr="00BB6187" w:rsidRDefault="00332662" w:rsidP="00332662">
      <w:pPr>
        <w:ind w:firstLine="720"/>
        <w:jc w:val="center"/>
        <w:rPr>
          <w:sz w:val="24"/>
          <w:szCs w:val="24"/>
          <w:lang w:eastAsia="zh-CN"/>
        </w:rPr>
      </w:pPr>
    </w:p>
    <w:p w14:paraId="54E6FCE0" w14:textId="7721081D" w:rsidR="00D70446" w:rsidRPr="00BB6187" w:rsidRDefault="00D70446" w:rsidP="00895D88">
      <w:pPr>
        <w:jc w:val="both"/>
        <w:rPr>
          <w:rFonts w:eastAsia="Calibri"/>
          <w:sz w:val="24"/>
          <w:szCs w:val="24"/>
        </w:rPr>
      </w:pPr>
    </w:p>
    <w:p w14:paraId="6723CBC7" w14:textId="3CF152FB" w:rsidR="00895D88" w:rsidRPr="00BB6187" w:rsidRDefault="00D70446" w:rsidP="00D70446">
      <w:pPr>
        <w:jc w:val="center"/>
        <w:rPr>
          <w:rFonts w:eastAsia="Calibri"/>
          <w:b/>
          <w:sz w:val="24"/>
          <w:szCs w:val="24"/>
        </w:rPr>
      </w:pPr>
      <w:r w:rsidRPr="00BB6187">
        <w:rPr>
          <w:rFonts w:eastAsia="Calibri"/>
          <w:b/>
          <w:sz w:val="24"/>
          <w:szCs w:val="24"/>
        </w:rPr>
        <w:t>Results</w:t>
      </w:r>
      <w:r w:rsidR="003D7E51" w:rsidRPr="00BB6187">
        <w:rPr>
          <w:rFonts w:eastAsia="Calibri"/>
          <w:b/>
          <w:sz w:val="24"/>
          <w:szCs w:val="24"/>
        </w:rPr>
        <w:t xml:space="preserve"> and Discussion</w:t>
      </w:r>
    </w:p>
    <w:p w14:paraId="776EC7DC" w14:textId="77777777" w:rsidR="00D70446" w:rsidRPr="00BB6187" w:rsidRDefault="00D70446" w:rsidP="00D70446">
      <w:pPr>
        <w:jc w:val="center"/>
        <w:rPr>
          <w:rFonts w:eastAsia="Calibri"/>
          <w:b/>
          <w:sz w:val="24"/>
          <w:szCs w:val="24"/>
        </w:rPr>
      </w:pPr>
    </w:p>
    <w:p w14:paraId="00C1B42A" w14:textId="1421BE85" w:rsidR="00807BE4" w:rsidRPr="00BB6187" w:rsidRDefault="00644420" w:rsidP="00895D88">
      <w:pPr>
        <w:jc w:val="both"/>
        <w:rPr>
          <w:rFonts w:eastAsia="Calibri"/>
          <w:sz w:val="24"/>
          <w:szCs w:val="24"/>
        </w:rPr>
      </w:pPr>
      <w:r w:rsidRPr="00BB6187">
        <w:rPr>
          <w:rFonts w:eastAsia="Calibri"/>
          <w:sz w:val="24"/>
          <w:szCs w:val="24"/>
        </w:rPr>
        <w:t xml:space="preserve">Results </w:t>
      </w:r>
      <w:proofErr w:type="gramStart"/>
      <w:r w:rsidRPr="00BB6187">
        <w:rPr>
          <w:rFonts w:eastAsia="Calibri"/>
          <w:sz w:val="24"/>
          <w:szCs w:val="24"/>
        </w:rPr>
        <w:t>has to</w:t>
      </w:r>
      <w:proofErr w:type="gramEnd"/>
      <w:r w:rsidR="003D7E51" w:rsidRPr="00BB6187">
        <w:rPr>
          <w:rFonts w:eastAsia="Calibri"/>
          <w:sz w:val="24"/>
          <w:szCs w:val="24"/>
        </w:rPr>
        <w:t xml:space="preserve"> be tied to the </w:t>
      </w:r>
      <w:r w:rsidRPr="00BB6187">
        <w:rPr>
          <w:rFonts w:eastAsia="Calibri"/>
          <w:sz w:val="24"/>
          <w:szCs w:val="24"/>
        </w:rPr>
        <w:t>methodology and objectives stated. Results should be stated in alignment with the</w:t>
      </w:r>
      <w:r w:rsidR="003D7E51" w:rsidRPr="00BB6187">
        <w:rPr>
          <w:rFonts w:eastAsia="Calibri"/>
          <w:sz w:val="24"/>
          <w:szCs w:val="24"/>
        </w:rPr>
        <w:t xml:space="preserve"> sequence of the methodology. </w:t>
      </w:r>
      <w:r w:rsidRPr="00BB6187">
        <w:rPr>
          <w:rFonts w:eastAsia="Calibri"/>
          <w:sz w:val="24"/>
          <w:szCs w:val="24"/>
        </w:rPr>
        <w:t xml:space="preserve">One level of subsection is allowed for </w:t>
      </w:r>
      <w:r w:rsidR="003D7E51" w:rsidRPr="00BB6187">
        <w:rPr>
          <w:rFonts w:eastAsia="Calibri"/>
          <w:sz w:val="24"/>
          <w:szCs w:val="24"/>
        </w:rPr>
        <w:t>Results</w:t>
      </w:r>
      <w:r w:rsidRPr="00BB6187">
        <w:rPr>
          <w:rFonts w:eastAsia="Calibri"/>
          <w:sz w:val="24"/>
          <w:szCs w:val="24"/>
        </w:rPr>
        <w:t xml:space="preserve"> and Discussion.</w:t>
      </w:r>
    </w:p>
    <w:p w14:paraId="22295912" w14:textId="6A83D64E" w:rsidR="00807BE4" w:rsidRPr="00BB6187" w:rsidRDefault="00807BE4" w:rsidP="00895D88">
      <w:pPr>
        <w:ind w:firstLine="720"/>
        <w:jc w:val="both"/>
        <w:rPr>
          <w:rFonts w:eastAsia="Calibri"/>
          <w:sz w:val="24"/>
          <w:szCs w:val="24"/>
        </w:rPr>
      </w:pPr>
    </w:p>
    <w:p w14:paraId="5EC15A75" w14:textId="696ABCF1" w:rsidR="003D7E51" w:rsidRPr="00BB6187" w:rsidRDefault="003D7E51" w:rsidP="00895D88">
      <w:pPr>
        <w:ind w:firstLine="720"/>
        <w:jc w:val="both"/>
        <w:rPr>
          <w:rFonts w:eastAsia="Calibri"/>
          <w:sz w:val="24"/>
          <w:szCs w:val="24"/>
        </w:rPr>
      </w:pPr>
      <w:r w:rsidRPr="00BB6187">
        <w:rPr>
          <w:rFonts w:eastAsia="Calibri"/>
          <w:sz w:val="24"/>
          <w:szCs w:val="24"/>
        </w:rPr>
        <w:t xml:space="preserve">Discussion should be concise and related to the results. Novelty </w:t>
      </w:r>
      <w:r w:rsidR="0020070E" w:rsidRPr="00BB6187">
        <w:rPr>
          <w:rFonts w:eastAsia="Calibri"/>
          <w:sz w:val="24"/>
          <w:szCs w:val="24"/>
        </w:rPr>
        <w:t>should be stated in discussion. A brief c</w:t>
      </w:r>
      <w:r w:rsidRPr="00BB6187">
        <w:rPr>
          <w:rFonts w:eastAsia="Calibri"/>
          <w:sz w:val="24"/>
          <w:szCs w:val="24"/>
        </w:rPr>
        <w:t>omparison with others’ research</w:t>
      </w:r>
      <w:r w:rsidR="0020070E" w:rsidRPr="00BB6187">
        <w:rPr>
          <w:rFonts w:eastAsia="Calibri"/>
          <w:sz w:val="24"/>
          <w:szCs w:val="24"/>
        </w:rPr>
        <w:t xml:space="preserve"> is highly recommended</w:t>
      </w:r>
      <w:r w:rsidRPr="00BB6187">
        <w:rPr>
          <w:rFonts w:eastAsia="Calibri"/>
          <w:sz w:val="24"/>
          <w:szCs w:val="24"/>
        </w:rPr>
        <w:t>.</w:t>
      </w:r>
    </w:p>
    <w:p w14:paraId="0772E2F4" w14:textId="15B4A435" w:rsidR="00807BE4" w:rsidRPr="00BB6187" w:rsidRDefault="00807BE4" w:rsidP="00895D88">
      <w:pPr>
        <w:rPr>
          <w:rFonts w:eastAsia="Calibri"/>
          <w:sz w:val="24"/>
          <w:szCs w:val="24"/>
        </w:rPr>
      </w:pPr>
    </w:p>
    <w:p w14:paraId="0D441B28" w14:textId="77777777" w:rsidR="006970A7" w:rsidRPr="00BB6187" w:rsidRDefault="006970A7" w:rsidP="00895D88">
      <w:pPr>
        <w:ind w:firstLine="720"/>
        <w:jc w:val="both"/>
        <w:rPr>
          <w:rFonts w:eastAsia="Calibri"/>
          <w:sz w:val="24"/>
          <w:szCs w:val="24"/>
        </w:rPr>
      </w:pPr>
    </w:p>
    <w:p w14:paraId="09FCFB0D" w14:textId="77777777" w:rsidR="00A5459B" w:rsidRPr="00BB6187" w:rsidRDefault="00A5459B" w:rsidP="003D7E51">
      <w:pPr>
        <w:jc w:val="center"/>
        <w:rPr>
          <w:b/>
          <w:sz w:val="24"/>
          <w:szCs w:val="24"/>
        </w:rPr>
      </w:pPr>
      <w:r w:rsidRPr="00BB6187">
        <w:rPr>
          <w:b/>
          <w:sz w:val="24"/>
          <w:szCs w:val="24"/>
        </w:rPr>
        <w:t>Conclusion</w:t>
      </w:r>
    </w:p>
    <w:p w14:paraId="7C1DC3A8" w14:textId="77777777" w:rsidR="00A5459B" w:rsidRPr="00BB6187" w:rsidRDefault="00A5459B" w:rsidP="00A5459B">
      <w:pPr>
        <w:jc w:val="both"/>
        <w:rPr>
          <w:bCs/>
          <w:sz w:val="24"/>
          <w:szCs w:val="24"/>
        </w:rPr>
      </w:pPr>
    </w:p>
    <w:p w14:paraId="0D085756" w14:textId="7AF8C764" w:rsidR="00A5459B" w:rsidRPr="00BB6187" w:rsidRDefault="009559B9" w:rsidP="00A5459B">
      <w:pPr>
        <w:jc w:val="both"/>
        <w:rPr>
          <w:bCs/>
          <w:sz w:val="24"/>
          <w:szCs w:val="24"/>
        </w:rPr>
      </w:pPr>
      <w:r w:rsidRPr="00BB6187">
        <w:rPr>
          <w:bCs/>
          <w:sz w:val="24"/>
          <w:szCs w:val="24"/>
        </w:rPr>
        <w:t xml:space="preserve">The conclusion of your article should provide a clear and concise summary of your findings and their implications. Start by restating the research problem or question addressed in the article, followed by </w:t>
      </w:r>
      <w:proofErr w:type="gramStart"/>
      <w:r w:rsidRPr="00BB6187">
        <w:rPr>
          <w:bCs/>
          <w:sz w:val="24"/>
          <w:szCs w:val="24"/>
        </w:rPr>
        <w:t>a brief summary</w:t>
      </w:r>
      <w:proofErr w:type="gramEnd"/>
      <w:r w:rsidRPr="00BB6187">
        <w:rPr>
          <w:bCs/>
          <w:sz w:val="24"/>
          <w:szCs w:val="24"/>
        </w:rPr>
        <w:t xml:space="preserve"> of the main objectives of the study. Highlight the key findings of your research, emphasizing their significance in relation to the research question. Discuss the practical and theoretical implications of your findings, explaining how your research contributes to the field and its potential impact. Acknowledge any limitations of your study that may affect the interpretation of the results and suggest how future research could address these limitations. Identify areas where further research is needed, proposing specific questions or topics for future studies. Conclude with a strong closing statement that reinforces the importance of your research, leaving the reader with a clear understanding of your study's contribution to the field.</w:t>
      </w:r>
    </w:p>
    <w:p w14:paraId="4960E747" w14:textId="77777777" w:rsidR="009559B9" w:rsidRPr="00BB6187" w:rsidRDefault="009559B9" w:rsidP="00A5459B">
      <w:pPr>
        <w:jc w:val="both"/>
        <w:rPr>
          <w:bCs/>
          <w:sz w:val="24"/>
          <w:szCs w:val="24"/>
        </w:rPr>
      </w:pPr>
    </w:p>
    <w:p w14:paraId="4796F2AF" w14:textId="4937C8C3" w:rsidR="00D70446" w:rsidRPr="00BB6187" w:rsidRDefault="003D7E51" w:rsidP="003D7E51">
      <w:pPr>
        <w:jc w:val="center"/>
        <w:rPr>
          <w:b/>
          <w:sz w:val="24"/>
          <w:szCs w:val="24"/>
        </w:rPr>
      </w:pPr>
      <w:r w:rsidRPr="00BB6187">
        <w:rPr>
          <w:b/>
          <w:sz w:val="24"/>
          <w:szCs w:val="24"/>
        </w:rPr>
        <w:t>Acknowledgements</w:t>
      </w:r>
    </w:p>
    <w:p w14:paraId="7AC44C5D" w14:textId="28EE9DA5" w:rsidR="00D70446" w:rsidRPr="00BB6187" w:rsidRDefault="00D70446" w:rsidP="00D70446">
      <w:pPr>
        <w:jc w:val="both"/>
        <w:rPr>
          <w:sz w:val="24"/>
          <w:szCs w:val="24"/>
        </w:rPr>
      </w:pPr>
    </w:p>
    <w:p w14:paraId="65228972" w14:textId="347C3116" w:rsidR="003D7E51" w:rsidRPr="00BB6187" w:rsidRDefault="003D7E51" w:rsidP="003D7E51">
      <w:pPr>
        <w:jc w:val="both"/>
        <w:rPr>
          <w:sz w:val="24"/>
          <w:szCs w:val="24"/>
        </w:rPr>
      </w:pPr>
      <w:r w:rsidRPr="00BB6187">
        <w:rPr>
          <w:sz w:val="24"/>
          <w:szCs w:val="24"/>
        </w:rPr>
        <w:t xml:space="preserve">Grant and fund providers should be acknowledged. </w:t>
      </w:r>
    </w:p>
    <w:p w14:paraId="1B73EC77" w14:textId="4943520B" w:rsidR="003D7E51" w:rsidRPr="00BB6187" w:rsidRDefault="003D7E51" w:rsidP="003D7E51">
      <w:pPr>
        <w:jc w:val="both"/>
        <w:rPr>
          <w:sz w:val="24"/>
          <w:szCs w:val="24"/>
        </w:rPr>
      </w:pPr>
    </w:p>
    <w:p w14:paraId="36AF4E68" w14:textId="7E5FC086" w:rsidR="003D7E51" w:rsidRPr="00BB6187" w:rsidRDefault="003D7E51" w:rsidP="003D7E51">
      <w:pPr>
        <w:jc w:val="both"/>
        <w:rPr>
          <w:sz w:val="24"/>
          <w:szCs w:val="24"/>
        </w:rPr>
      </w:pPr>
    </w:p>
    <w:p w14:paraId="30A6C262" w14:textId="66F58A98" w:rsidR="007E23B4" w:rsidRDefault="00D70446" w:rsidP="003D7E51">
      <w:pPr>
        <w:jc w:val="both"/>
        <w:rPr>
          <w:b/>
          <w:sz w:val="24"/>
          <w:szCs w:val="24"/>
        </w:rPr>
      </w:pPr>
      <w:r w:rsidRPr="00BB6187">
        <w:rPr>
          <w:b/>
          <w:sz w:val="24"/>
          <w:szCs w:val="24"/>
        </w:rPr>
        <w:t>References</w:t>
      </w:r>
    </w:p>
    <w:p w14:paraId="18C40D3F" w14:textId="77777777" w:rsidR="00BB6187" w:rsidRPr="00BB6187" w:rsidRDefault="00BB6187" w:rsidP="003D7E51">
      <w:pPr>
        <w:jc w:val="both"/>
        <w:rPr>
          <w:b/>
          <w:sz w:val="24"/>
          <w:szCs w:val="24"/>
        </w:rPr>
      </w:pPr>
    </w:p>
    <w:p w14:paraId="424A71E6" w14:textId="77777777" w:rsidR="00BB6187" w:rsidRPr="00BB6187" w:rsidRDefault="00BB6187" w:rsidP="00BB6187">
      <w:pPr>
        <w:tabs>
          <w:tab w:val="left" w:pos="0"/>
        </w:tabs>
        <w:jc w:val="both"/>
        <w:rPr>
          <w:b/>
          <w:bCs/>
          <w:i/>
          <w:iCs/>
          <w:sz w:val="24"/>
          <w:szCs w:val="24"/>
        </w:rPr>
      </w:pPr>
      <w:r>
        <w:rPr>
          <w:sz w:val="24"/>
          <w:szCs w:val="24"/>
        </w:rPr>
        <w:t xml:space="preserve">References should be stated in APA </w:t>
      </w:r>
      <w:proofErr w:type="gramStart"/>
      <w:r>
        <w:rPr>
          <w:sz w:val="24"/>
          <w:szCs w:val="24"/>
        </w:rPr>
        <w:t>format, and</w:t>
      </w:r>
      <w:proofErr w:type="gramEnd"/>
      <w:r>
        <w:rPr>
          <w:sz w:val="24"/>
          <w:szCs w:val="24"/>
        </w:rPr>
        <w:t xml:space="preserve"> should be arranged in alphabetical order. Abbreviations of journal names should be avoided</w:t>
      </w:r>
      <w:r w:rsidRPr="00976AB0">
        <w:rPr>
          <w:sz w:val="24"/>
          <w:szCs w:val="24"/>
        </w:rPr>
        <w:t xml:space="preserve">. </w:t>
      </w:r>
      <w:r w:rsidRPr="00BB6187">
        <w:rPr>
          <w:b/>
          <w:bCs/>
          <w:i/>
          <w:iCs/>
          <w:sz w:val="24"/>
          <w:szCs w:val="24"/>
        </w:rPr>
        <w:t>Please include the relevant DOIs (where available). </w:t>
      </w:r>
    </w:p>
    <w:p w14:paraId="3D004EA9" w14:textId="77777777" w:rsidR="00BB6187" w:rsidRDefault="00BB6187" w:rsidP="00BB6187">
      <w:pPr>
        <w:tabs>
          <w:tab w:val="left" w:pos="0"/>
        </w:tabs>
        <w:rPr>
          <w:sz w:val="24"/>
          <w:szCs w:val="24"/>
        </w:rPr>
      </w:pPr>
    </w:p>
    <w:p w14:paraId="4FD67585" w14:textId="77777777" w:rsidR="00BB6187" w:rsidRPr="00BB6187" w:rsidRDefault="00BB6187" w:rsidP="00BB6187">
      <w:pPr>
        <w:tabs>
          <w:tab w:val="left" w:pos="0"/>
        </w:tabs>
        <w:rPr>
          <w:i/>
          <w:iCs/>
          <w:sz w:val="24"/>
          <w:szCs w:val="24"/>
        </w:rPr>
      </w:pPr>
      <w:r w:rsidRPr="00BB6187">
        <w:rPr>
          <w:i/>
          <w:iCs/>
          <w:sz w:val="24"/>
          <w:szCs w:val="24"/>
        </w:rPr>
        <w:t>Example for journal:</w:t>
      </w:r>
    </w:p>
    <w:p w14:paraId="22719781" w14:textId="77777777" w:rsidR="00BB6187" w:rsidRDefault="00BB6187" w:rsidP="00BB6187">
      <w:pPr>
        <w:tabs>
          <w:tab w:val="left" w:pos="0"/>
        </w:tabs>
        <w:rPr>
          <w:sz w:val="24"/>
          <w:szCs w:val="24"/>
        </w:rPr>
      </w:pPr>
    </w:p>
    <w:p w14:paraId="71675E22" w14:textId="77777777" w:rsidR="00BB6187" w:rsidRDefault="00BB6187" w:rsidP="00BB6187">
      <w:pPr>
        <w:tabs>
          <w:tab w:val="left" w:pos="720"/>
        </w:tabs>
        <w:ind w:left="720" w:hanging="720"/>
        <w:jc w:val="both"/>
        <w:rPr>
          <w:sz w:val="24"/>
          <w:szCs w:val="24"/>
        </w:rPr>
      </w:pPr>
      <w:r>
        <w:rPr>
          <w:sz w:val="24"/>
          <w:szCs w:val="24"/>
        </w:rPr>
        <w:t xml:space="preserve">Teo, S. C., &amp; Wong, L. S. (2014). Whole cell-based biosensors for environmental heavy metals detection. Annual Research &amp; Review in Biology, 4(17), 2663-2674. DOI: </w:t>
      </w:r>
      <w:hyperlink r:id="rId9" w:history="1">
        <w:r w:rsidRPr="00BA4D43">
          <w:rPr>
            <w:rStyle w:val="Hyperlink"/>
            <w:sz w:val="24"/>
            <w:szCs w:val="24"/>
          </w:rPr>
          <w:t>http://dx.doi.org/10.9734/ARRB/2014/9472</w:t>
        </w:r>
      </w:hyperlink>
      <w:r>
        <w:rPr>
          <w:sz w:val="24"/>
          <w:szCs w:val="24"/>
        </w:rPr>
        <w:t xml:space="preserve"> </w:t>
      </w:r>
    </w:p>
    <w:p w14:paraId="259330FE" w14:textId="77777777" w:rsidR="00BB6187" w:rsidRDefault="00BB6187" w:rsidP="00BB6187">
      <w:pPr>
        <w:tabs>
          <w:tab w:val="left" w:pos="720"/>
        </w:tabs>
        <w:ind w:left="720" w:hanging="720"/>
        <w:jc w:val="both"/>
        <w:rPr>
          <w:sz w:val="24"/>
          <w:szCs w:val="24"/>
        </w:rPr>
      </w:pPr>
      <w:bookmarkStart w:id="1" w:name="_30j0zll" w:colFirst="0" w:colLast="0"/>
      <w:bookmarkEnd w:id="1"/>
      <w:r>
        <w:rPr>
          <w:sz w:val="24"/>
          <w:szCs w:val="24"/>
        </w:rPr>
        <w:t xml:space="preserve">Wong, L. S., Lee, Y. H., &amp; </w:t>
      </w:r>
      <w:proofErr w:type="spellStart"/>
      <w:r>
        <w:rPr>
          <w:sz w:val="24"/>
          <w:szCs w:val="24"/>
        </w:rPr>
        <w:t>Surif</w:t>
      </w:r>
      <w:proofErr w:type="spellEnd"/>
      <w:r>
        <w:rPr>
          <w:sz w:val="24"/>
          <w:szCs w:val="24"/>
        </w:rPr>
        <w:t xml:space="preserve">, S. (2013). Whole cell biosensor using Anabaena </w:t>
      </w:r>
      <w:proofErr w:type="spellStart"/>
      <w:r>
        <w:rPr>
          <w:sz w:val="24"/>
          <w:szCs w:val="24"/>
        </w:rPr>
        <w:t>torulosa</w:t>
      </w:r>
      <w:proofErr w:type="spellEnd"/>
      <w:r>
        <w:rPr>
          <w:sz w:val="24"/>
          <w:szCs w:val="24"/>
        </w:rPr>
        <w:t xml:space="preserve"> with optical transduction for environmental toxicity evaluation. Journal of Sensors, 2013, ID 567272. DOI: </w:t>
      </w:r>
      <w:hyperlink r:id="rId10" w:history="1">
        <w:r w:rsidRPr="00BA4D43">
          <w:rPr>
            <w:rStyle w:val="Hyperlink"/>
            <w:sz w:val="24"/>
            <w:szCs w:val="24"/>
          </w:rPr>
          <w:t>https://doi.org/10.1155/2013/567272</w:t>
        </w:r>
      </w:hyperlink>
      <w:r>
        <w:rPr>
          <w:sz w:val="24"/>
          <w:szCs w:val="24"/>
        </w:rPr>
        <w:t xml:space="preserve"> </w:t>
      </w:r>
    </w:p>
    <w:p w14:paraId="1ACB56D1" w14:textId="77777777" w:rsidR="00BB6187" w:rsidRDefault="00BB6187" w:rsidP="00BB6187">
      <w:pPr>
        <w:ind w:left="720" w:hanging="720"/>
        <w:rPr>
          <w:sz w:val="24"/>
          <w:szCs w:val="24"/>
        </w:rPr>
      </w:pPr>
    </w:p>
    <w:p w14:paraId="4B68A64E" w14:textId="77777777" w:rsidR="00BB6187" w:rsidRDefault="00BB6187">
      <w:pPr>
        <w:rPr>
          <w:sz w:val="24"/>
          <w:szCs w:val="24"/>
        </w:rPr>
      </w:pPr>
      <w:r>
        <w:rPr>
          <w:sz w:val="24"/>
          <w:szCs w:val="24"/>
        </w:rPr>
        <w:br w:type="page"/>
      </w:r>
    </w:p>
    <w:p w14:paraId="05CE61E7" w14:textId="7ACDFCD0" w:rsidR="00BB6187" w:rsidRPr="00BB6187" w:rsidRDefault="00BB6187" w:rsidP="00BB6187">
      <w:pPr>
        <w:ind w:left="720" w:hanging="720"/>
        <w:rPr>
          <w:i/>
          <w:iCs/>
          <w:sz w:val="24"/>
          <w:szCs w:val="24"/>
        </w:rPr>
      </w:pPr>
      <w:r w:rsidRPr="00BB6187">
        <w:rPr>
          <w:i/>
          <w:iCs/>
          <w:sz w:val="24"/>
          <w:szCs w:val="24"/>
        </w:rPr>
        <w:lastRenderedPageBreak/>
        <w:t>Example for book:</w:t>
      </w:r>
    </w:p>
    <w:p w14:paraId="6BE3E8FB" w14:textId="77777777" w:rsidR="00BB6187" w:rsidRDefault="00BB6187" w:rsidP="00BB6187">
      <w:pPr>
        <w:ind w:left="720" w:hanging="720"/>
        <w:rPr>
          <w:sz w:val="24"/>
          <w:szCs w:val="24"/>
        </w:rPr>
      </w:pPr>
    </w:p>
    <w:p w14:paraId="598E8374" w14:textId="77777777" w:rsidR="00BB6187" w:rsidRDefault="00BB6187" w:rsidP="00BB6187">
      <w:pPr>
        <w:ind w:left="720" w:hanging="720"/>
        <w:jc w:val="both"/>
        <w:rPr>
          <w:sz w:val="24"/>
          <w:szCs w:val="24"/>
        </w:rPr>
      </w:pPr>
      <w:proofErr w:type="spellStart"/>
      <w:r>
        <w:rPr>
          <w:sz w:val="24"/>
          <w:szCs w:val="24"/>
        </w:rPr>
        <w:t>Meriluoto</w:t>
      </w:r>
      <w:proofErr w:type="spellEnd"/>
      <w:r>
        <w:rPr>
          <w:sz w:val="24"/>
          <w:szCs w:val="24"/>
        </w:rPr>
        <w:t xml:space="preserve">, J., Spoof, L., &amp; Codd, G. A. (2017). Handbook of Cyanobacterial Monitoring and Cyanotoxin Analysis: John Wiley &amp; Sons. </w:t>
      </w:r>
      <w:r w:rsidRPr="00E900A5">
        <w:rPr>
          <w:sz w:val="24"/>
          <w:szCs w:val="24"/>
        </w:rPr>
        <w:t>DOI:</w:t>
      </w:r>
      <w:r w:rsidRPr="00E900A5">
        <w:t xml:space="preserve"> </w:t>
      </w:r>
      <w:hyperlink r:id="rId11" w:history="1">
        <w:r w:rsidRPr="00BA4D43">
          <w:rPr>
            <w:rStyle w:val="Hyperlink"/>
            <w:sz w:val="24"/>
            <w:szCs w:val="24"/>
          </w:rPr>
          <w:t>https://doi.org/10.1002/9781119068761</w:t>
        </w:r>
      </w:hyperlink>
      <w:r>
        <w:rPr>
          <w:sz w:val="24"/>
          <w:szCs w:val="24"/>
        </w:rPr>
        <w:t xml:space="preserve">   </w:t>
      </w:r>
    </w:p>
    <w:p w14:paraId="4B55DD3F" w14:textId="77777777" w:rsidR="00BB6187" w:rsidRDefault="00BB6187" w:rsidP="00BB6187">
      <w:pPr>
        <w:ind w:left="720" w:hanging="720"/>
        <w:jc w:val="both"/>
        <w:rPr>
          <w:sz w:val="24"/>
          <w:szCs w:val="24"/>
        </w:rPr>
      </w:pPr>
      <w:r>
        <w:rPr>
          <w:sz w:val="24"/>
          <w:szCs w:val="24"/>
        </w:rPr>
        <w:t xml:space="preserve">Voet, D., Voet, J. G., &amp; Pratt, C. W. (2012). </w:t>
      </w:r>
      <w:proofErr w:type="gramStart"/>
      <w:r>
        <w:rPr>
          <w:sz w:val="24"/>
          <w:szCs w:val="24"/>
        </w:rPr>
        <w:t>Fundamental</w:t>
      </w:r>
      <w:proofErr w:type="gramEnd"/>
      <w:r>
        <w:rPr>
          <w:sz w:val="24"/>
          <w:szCs w:val="24"/>
        </w:rPr>
        <w:t xml:space="preserve"> of Biochemistry: Life at the Molecular Level (4 ed.): Wiley.</w:t>
      </w:r>
    </w:p>
    <w:p w14:paraId="38158723" w14:textId="77777777" w:rsidR="00BB6187" w:rsidRDefault="00BB6187" w:rsidP="00BB6187">
      <w:pPr>
        <w:ind w:left="720" w:hanging="720"/>
        <w:rPr>
          <w:sz w:val="24"/>
          <w:szCs w:val="24"/>
        </w:rPr>
      </w:pPr>
    </w:p>
    <w:p w14:paraId="2CEE2DF8" w14:textId="77777777" w:rsidR="00BB6187" w:rsidRPr="00BB6187" w:rsidRDefault="00BB6187" w:rsidP="00BB6187">
      <w:pPr>
        <w:ind w:left="720" w:hanging="720"/>
        <w:rPr>
          <w:i/>
          <w:iCs/>
          <w:sz w:val="24"/>
          <w:szCs w:val="24"/>
        </w:rPr>
      </w:pPr>
      <w:r w:rsidRPr="00BB6187">
        <w:rPr>
          <w:i/>
          <w:iCs/>
          <w:sz w:val="24"/>
          <w:szCs w:val="24"/>
        </w:rPr>
        <w:t>Example for conference paper:</w:t>
      </w:r>
    </w:p>
    <w:p w14:paraId="0B76CD39" w14:textId="77777777" w:rsidR="00BB6187" w:rsidRDefault="00BB6187" w:rsidP="00BB6187">
      <w:pPr>
        <w:ind w:left="720" w:hanging="720"/>
        <w:rPr>
          <w:sz w:val="24"/>
          <w:szCs w:val="24"/>
        </w:rPr>
      </w:pPr>
    </w:p>
    <w:p w14:paraId="48665E48" w14:textId="77777777" w:rsidR="00BB6187" w:rsidRDefault="00BB6187" w:rsidP="00BB6187">
      <w:pPr>
        <w:ind w:left="720" w:hanging="720"/>
        <w:jc w:val="both"/>
        <w:rPr>
          <w:sz w:val="24"/>
          <w:szCs w:val="24"/>
        </w:rPr>
      </w:pPr>
      <w:r>
        <w:rPr>
          <w:sz w:val="24"/>
          <w:szCs w:val="24"/>
        </w:rPr>
        <w:t xml:space="preserve">Matta, S., Kumar, M. P., Adia, N., </w:t>
      </w:r>
      <w:proofErr w:type="spellStart"/>
      <w:r>
        <w:rPr>
          <w:sz w:val="24"/>
          <w:szCs w:val="24"/>
        </w:rPr>
        <w:t>Madrahimov</w:t>
      </w:r>
      <w:proofErr w:type="spellEnd"/>
      <w:r>
        <w:rPr>
          <w:sz w:val="24"/>
          <w:szCs w:val="24"/>
        </w:rPr>
        <w:t xml:space="preserve">, S., &amp; </w:t>
      </w:r>
      <w:proofErr w:type="spellStart"/>
      <w:r>
        <w:rPr>
          <w:sz w:val="24"/>
          <w:szCs w:val="24"/>
        </w:rPr>
        <w:t>Bergbreiter</w:t>
      </w:r>
      <w:proofErr w:type="spellEnd"/>
      <w:r>
        <w:rPr>
          <w:sz w:val="24"/>
          <w:szCs w:val="24"/>
        </w:rPr>
        <w:t xml:space="preserve">, D. (2018). Utilization of Iron Magnetic Nanoparticles for the extraction of oil from aqueous environments. Paper presented at the Qatar Foundation Annual Research Conference Proceedings. DOI: </w:t>
      </w:r>
      <w:hyperlink r:id="rId12" w:history="1">
        <w:r w:rsidRPr="00BA4D43">
          <w:rPr>
            <w:rStyle w:val="Hyperlink"/>
            <w:sz w:val="24"/>
            <w:szCs w:val="24"/>
          </w:rPr>
          <w:t>https://doi.org/10.5339/qfarc.2018.EEPD360</w:t>
        </w:r>
      </w:hyperlink>
      <w:r>
        <w:rPr>
          <w:sz w:val="24"/>
          <w:szCs w:val="24"/>
        </w:rPr>
        <w:t xml:space="preserve"> </w:t>
      </w:r>
    </w:p>
    <w:p w14:paraId="6BBAA89E" w14:textId="1A3BCC2C" w:rsidR="00540E5E" w:rsidRPr="00BB6187" w:rsidRDefault="00BB6187" w:rsidP="00BB6187">
      <w:pPr>
        <w:ind w:left="720" w:hanging="720"/>
        <w:rPr>
          <w:sz w:val="24"/>
          <w:szCs w:val="24"/>
        </w:rPr>
      </w:pPr>
      <w:r>
        <w:rPr>
          <w:sz w:val="24"/>
          <w:szCs w:val="24"/>
        </w:rPr>
        <w:t>Wong, L. S., &amp; Teo, S. C. (2014). Naturally occurring carotenoids in cyanobacteria as bioindicator for heavy metals detection. Paper presented at the International Conference on Advances in Applied Science and Environmental Engineering, Kuala Lumpur.</w:t>
      </w:r>
    </w:p>
    <w:p w14:paraId="38490202" w14:textId="4B6E6FEB" w:rsidR="00B43983" w:rsidRPr="00BB6187" w:rsidRDefault="00B43983" w:rsidP="00895D88">
      <w:pPr>
        <w:ind w:left="720" w:hanging="720"/>
        <w:rPr>
          <w:sz w:val="24"/>
          <w:szCs w:val="24"/>
        </w:rPr>
      </w:pPr>
    </w:p>
    <w:p w14:paraId="78C167B0" w14:textId="77777777" w:rsidR="00B43983" w:rsidRPr="00BB6187" w:rsidRDefault="00B43983" w:rsidP="00895D88">
      <w:pPr>
        <w:ind w:left="720" w:hanging="720"/>
        <w:rPr>
          <w:sz w:val="24"/>
          <w:szCs w:val="24"/>
        </w:rPr>
      </w:pPr>
    </w:p>
    <w:p w14:paraId="1DC456AD" w14:textId="431DD69A" w:rsidR="00B43983" w:rsidRDefault="00B43983" w:rsidP="00895D88">
      <w:pPr>
        <w:ind w:left="720" w:hanging="720"/>
        <w:rPr>
          <w:sz w:val="24"/>
          <w:szCs w:val="24"/>
        </w:rPr>
      </w:pPr>
    </w:p>
    <w:p w14:paraId="1DD9416A" w14:textId="77777777" w:rsidR="0006402A" w:rsidRDefault="0006402A" w:rsidP="00895D88">
      <w:pPr>
        <w:ind w:left="720" w:hanging="720"/>
        <w:rPr>
          <w:sz w:val="24"/>
          <w:szCs w:val="24"/>
        </w:rPr>
      </w:pPr>
    </w:p>
    <w:p w14:paraId="0B4E6528" w14:textId="77777777" w:rsidR="0006402A" w:rsidRDefault="0006402A" w:rsidP="00895D88">
      <w:pPr>
        <w:ind w:left="720" w:hanging="720"/>
        <w:rPr>
          <w:sz w:val="24"/>
          <w:szCs w:val="24"/>
        </w:rPr>
      </w:pPr>
    </w:p>
    <w:p w14:paraId="51FAC590" w14:textId="77777777" w:rsidR="0006402A" w:rsidRDefault="0006402A" w:rsidP="00895D88">
      <w:pPr>
        <w:ind w:left="720" w:hanging="720"/>
        <w:rPr>
          <w:sz w:val="24"/>
          <w:szCs w:val="24"/>
        </w:rPr>
      </w:pPr>
    </w:p>
    <w:p w14:paraId="11A2914C" w14:textId="77777777" w:rsidR="0006402A" w:rsidRDefault="0006402A" w:rsidP="00895D88">
      <w:pPr>
        <w:ind w:left="720" w:hanging="720"/>
        <w:rPr>
          <w:sz w:val="24"/>
          <w:szCs w:val="24"/>
        </w:rPr>
      </w:pPr>
    </w:p>
    <w:p w14:paraId="13896A8E" w14:textId="77777777" w:rsidR="0006402A" w:rsidRDefault="0006402A" w:rsidP="00895D88">
      <w:pPr>
        <w:ind w:left="720" w:hanging="720"/>
        <w:rPr>
          <w:sz w:val="24"/>
          <w:szCs w:val="24"/>
        </w:rPr>
      </w:pPr>
    </w:p>
    <w:p w14:paraId="62457B2E" w14:textId="77777777" w:rsidR="0006402A" w:rsidRDefault="0006402A" w:rsidP="00895D88">
      <w:pPr>
        <w:ind w:left="720" w:hanging="720"/>
        <w:rPr>
          <w:sz w:val="24"/>
          <w:szCs w:val="24"/>
        </w:rPr>
      </w:pPr>
    </w:p>
    <w:p w14:paraId="1C3A053B" w14:textId="77777777" w:rsidR="0006402A" w:rsidRDefault="0006402A" w:rsidP="00895D88">
      <w:pPr>
        <w:ind w:left="720" w:hanging="720"/>
        <w:rPr>
          <w:sz w:val="24"/>
          <w:szCs w:val="24"/>
        </w:rPr>
      </w:pPr>
    </w:p>
    <w:p w14:paraId="5DFD33FB" w14:textId="77777777" w:rsidR="0006402A" w:rsidRDefault="0006402A" w:rsidP="00895D88">
      <w:pPr>
        <w:ind w:left="720" w:hanging="720"/>
        <w:rPr>
          <w:sz w:val="24"/>
          <w:szCs w:val="24"/>
        </w:rPr>
      </w:pPr>
    </w:p>
    <w:p w14:paraId="4294F170" w14:textId="77777777" w:rsidR="0006402A" w:rsidRDefault="0006402A" w:rsidP="00895D88">
      <w:pPr>
        <w:ind w:left="720" w:hanging="720"/>
        <w:rPr>
          <w:sz w:val="24"/>
          <w:szCs w:val="24"/>
        </w:rPr>
      </w:pPr>
    </w:p>
    <w:p w14:paraId="64F1F52E" w14:textId="77777777" w:rsidR="0006402A" w:rsidRDefault="0006402A" w:rsidP="00895D88">
      <w:pPr>
        <w:ind w:left="720" w:hanging="720"/>
        <w:rPr>
          <w:sz w:val="24"/>
          <w:szCs w:val="24"/>
        </w:rPr>
      </w:pPr>
    </w:p>
    <w:p w14:paraId="13139F95" w14:textId="77777777" w:rsidR="0006402A" w:rsidRDefault="0006402A" w:rsidP="00895D88">
      <w:pPr>
        <w:ind w:left="720" w:hanging="720"/>
        <w:rPr>
          <w:sz w:val="24"/>
          <w:szCs w:val="24"/>
        </w:rPr>
      </w:pPr>
    </w:p>
    <w:p w14:paraId="40F4B684" w14:textId="77777777" w:rsidR="0006402A" w:rsidRDefault="0006402A" w:rsidP="00895D88">
      <w:pPr>
        <w:ind w:left="720" w:hanging="720"/>
        <w:rPr>
          <w:sz w:val="24"/>
          <w:szCs w:val="24"/>
        </w:rPr>
      </w:pPr>
    </w:p>
    <w:p w14:paraId="42DF9B3F" w14:textId="77777777" w:rsidR="0006402A" w:rsidRDefault="0006402A" w:rsidP="00895D88">
      <w:pPr>
        <w:ind w:left="720" w:hanging="720"/>
        <w:rPr>
          <w:sz w:val="24"/>
          <w:szCs w:val="24"/>
        </w:rPr>
      </w:pPr>
    </w:p>
    <w:p w14:paraId="7B771AAC" w14:textId="77777777" w:rsidR="0006402A" w:rsidRDefault="0006402A" w:rsidP="00895D88">
      <w:pPr>
        <w:ind w:left="720" w:hanging="720"/>
        <w:rPr>
          <w:sz w:val="24"/>
          <w:szCs w:val="24"/>
        </w:rPr>
      </w:pPr>
    </w:p>
    <w:p w14:paraId="7E1D0C44" w14:textId="77777777" w:rsidR="0006402A" w:rsidRDefault="0006402A" w:rsidP="00895D88">
      <w:pPr>
        <w:ind w:left="720" w:hanging="720"/>
        <w:rPr>
          <w:sz w:val="24"/>
          <w:szCs w:val="24"/>
        </w:rPr>
      </w:pPr>
    </w:p>
    <w:p w14:paraId="503AFD06" w14:textId="77777777" w:rsidR="0006402A" w:rsidRDefault="0006402A" w:rsidP="00895D88">
      <w:pPr>
        <w:ind w:left="720" w:hanging="720"/>
        <w:rPr>
          <w:sz w:val="24"/>
          <w:szCs w:val="24"/>
        </w:rPr>
      </w:pPr>
    </w:p>
    <w:p w14:paraId="46BD20F7" w14:textId="77777777" w:rsidR="0006402A" w:rsidRDefault="0006402A" w:rsidP="00895D88">
      <w:pPr>
        <w:ind w:left="720" w:hanging="720"/>
        <w:rPr>
          <w:sz w:val="24"/>
          <w:szCs w:val="24"/>
        </w:rPr>
      </w:pPr>
    </w:p>
    <w:p w14:paraId="6C632746" w14:textId="77777777" w:rsidR="0006402A" w:rsidRDefault="0006402A" w:rsidP="00895D88">
      <w:pPr>
        <w:ind w:left="720" w:hanging="720"/>
        <w:rPr>
          <w:sz w:val="24"/>
          <w:szCs w:val="24"/>
        </w:rPr>
      </w:pPr>
    </w:p>
    <w:p w14:paraId="54E8EBB8" w14:textId="77777777" w:rsidR="0006402A" w:rsidRDefault="0006402A" w:rsidP="00895D88">
      <w:pPr>
        <w:ind w:left="720" w:hanging="720"/>
        <w:rPr>
          <w:sz w:val="24"/>
          <w:szCs w:val="24"/>
        </w:rPr>
      </w:pPr>
    </w:p>
    <w:p w14:paraId="70968F37" w14:textId="77777777" w:rsidR="0006402A" w:rsidRDefault="0006402A" w:rsidP="00895D88">
      <w:pPr>
        <w:ind w:left="720" w:hanging="720"/>
        <w:rPr>
          <w:sz w:val="24"/>
          <w:szCs w:val="24"/>
        </w:rPr>
      </w:pPr>
    </w:p>
    <w:p w14:paraId="551F688C" w14:textId="77777777" w:rsidR="0006402A" w:rsidRDefault="0006402A" w:rsidP="00895D88">
      <w:pPr>
        <w:ind w:left="720" w:hanging="720"/>
        <w:rPr>
          <w:sz w:val="24"/>
          <w:szCs w:val="24"/>
        </w:rPr>
      </w:pPr>
    </w:p>
    <w:p w14:paraId="18437D3F" w14:textId="77777777" w:rsidR="0006402A" w:rsidRDefault="0006402A" w:rsidP="00895D88">
      <w:pPr>
        <w:ind w:left="720" w:hanging="720"/>
        <w:rPr>
          <w:sz w:val="24"/>
          <w:szCs w:val="24"/>
        </w:rPr>
      </w:pPr>
    </w:p>
    <w:p w14:paraId="611CBF6D" w14:textId="77777777" w:rsidR="0006402A" w:rsidRDefault="0006402A" w:rsidP="00895D88">
      <w:pPr>
        <w:ind w:left="720" w:hanging="720"/>
        <w:rPr>
          <w:sz w:val="24"/>
          <w:szCs w:val="24"/>
        </w:rPr>
      </w:pPr>
    </w:p>
    <w:p w14:paraId="466000AA" w14:textId="77777777" w:rsidR="0006402A" w:rsidRDefault="0006402A" w:rsidP="00895D88">
      <w:pPr>
        <w:ind w:left="720" w:hanging="720"/>
        <w:rPr>
          <w:sz w:val="24"/>
          <w:szCs w:val="24"/>
        </w:rPr>
      </w:pPr>
    </w:p>
    <w:p w14:paraId="4BB60FC0" w14:textId="77777777" w:rsidR="0006402A" w:rsidRDefault="0006402A" w:rsidP="00895D88">
      <w:pPr>
        <w:ind w:left="720" w:hanging="720"/>
        <w:rPr>
          <w:sz w:val="24"/>
          <w:szCs w:val="24"/>
        </w:rPr>
      </w:pPr>
    </w:p>
    <w:p w14:paraId="22F692AE" w14:textId="277F1088" w:rsidR="0006402A" w:rsidRPr="00BB6187" w:rsidRDefault="0006402A" w:rsidP="00895D88">
      <w:pPr>
        <w:ind w:left="720" w:hanging="720"/>
        <w:rPr>
          <w:sz w:val="24"/>
          <w:szCs w:val="24"/>
        </w:rPr>
      </w:pPr>
      <w:r>
        <w:rPr>
          <w:noProof/>
          <w:sz w:val="24"/>
          <w:szCs w:val="24"/>
        </w:rPr>
        <mc:AlternateContent>
          <mc:Choice Requires="wps">
            <w:drawing>
              <wp:anchor distT="0" distB="0" distL="114300" distR="114300" simplePos="0" relativeHeight="251659264" behindDoc="0" locked="0" layoutInCell="1" allowOverlap="1" wp14:anchorId="50A9FD15" wp14:editId="25ADD657">
                <wp:simplePos x="0" y="0"/>
                <wp:positionH relativeFrom="column">
                  <wp:posOffset>4179678</wp:posOffset>
                </wp:positionH>
                <wp:positionV relativeFrom="paragraph">
                  <wp:posOffset>744409</wp:posOffset>
                </wp:positionV>
                <wp:extent cx="2054431" cy="285008"/>
                <wp:effectExtent l="0" t="0" r="0" b="0"/>
                <wp:wrapNone/>
                <wp:docPr id="1255466086" name="Rectangle 1"/>
                <wp:cNvGraphicFramePr/>
                <a:graphic xmlns:a="http://schemas.openxmlformats.org/drawingml/2006/main">
                  <a:graphicData uri="http://schemas.microsoft.com/office/word/2010/wordprocessingShape">
                    <wps:wsp>
                      <wps:cNvSpPr/>
                      <wps:spPr>
                        <a:xfrm>
                          <a:off x="0" y="0"/>
                          <a:ext cx="2054431" cy="28500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CE94CB" w14:textId="77777777" w:rsidR="0006402A" w:rsidRPr="0006402A" w:rsidRDefault="0006402A" w:rsidP="0006402A">
                            <w:pPr>
                              <w:pStyle w:val="Footer"/>
                              <w:jc w:val="right"/>
                              <w:rPr>
                                <w:color w:val="000000" w:themeColor="text1"/>
                              </w:rPr>
                            </w:pPr>
                            <w:r w:rsidRPr="0006402A">
                              <w:rPr>
                                <w:color w:val="000000" w:themeColor="text1"/>
                              </w:rPr>
                              <w:t>Revised: Aug2024</w:t>
                            </w:r>
                          </w:p>
                          <w:p w14:paraId="3D4BBFFA" w14:textId="77777777" w:rsidR="0006402A" w:rsidRPr="0006402A" w:rsidRDefault="0006402A" w:rsidP="000640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9FD15" id="Rectangle 1" o:spid="_x0000_s1026" style="position:absolute;left:0;text-align:left;margin-left:329.1pt;margin-top:58.6pt;width:161.75pt;height:2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" filled="f" stroked="f" strokeweight="2pt">
                <v:textbox>
                  <w:txbxContent>
                    <w:p w14:paraId="03CE94CB" w14:textId="77777777" w:rsidR="0006402A" w:rsidRPr="0006402A" w:rsidRDefault="0006402A" w:rsidP="0006402A">
                      <w:pPr>
                        <w:pStyle w:val="Footer"/>
                        <w:jc w:val="right"/>
                        <w:rPr>
                          <w:color w:val="000000" w:themeColor="text1"/>
                        </w:rPr>
                      </w:pPr>
                      <w:r w:rsidRPr="0006402A">
                        <w:rPr>
                          <w:color w:val="000000" w:themeColor="text1"/>
                        </w:rPr>
                        <w:t>Revised: Aug2024</w:t>
                      </w:r>
                    </w:p>
                    <w:p w14:paraId="3D4BBFFA" w14:textId="77777777" w:rsidR="0006402A" w:rsidRPr="0006402A" w:rsidRDefault="0006402A" w:rsidP="0006402A">
                      <w:pPr>
                        <w:jc w:val="center"/>
                        <w:rPr>
                          <w:color w:val="000000" w:themeColor="text1"/>
                        </w:rPr>
                      </w:pPr>
                    </w:p>
                  </w:txbxContent>
                </v:textbox>
              </v:rect>
            </w:pict>
          </mc:Fallback>
        </mc:AlternateContent>
      </w:r>
    </w:p>
    <w:sectPr w:rsidR="0006402A" w:rsidRPr="00BB6187" w:rsidSect="00895D88">
      <w:type w:val="continuous"/>
      <w:pgSz w:w="12240" w:h="15840" w:code="1"/>
      <w:pgMar w:top="1440" w:right="1440" w:bottom="1440" w:left="1440" w:header="432" w:footer="432"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5403" w14:textId="77777777" w:rsidR="00392EBD" w:rsidRDefault="00392EBD">
      <w:r>
        <w:separator/>
      </w:r>
    </w:p>
  </w:endnote>
  <w:endnote w:type="continuationSeparator" w:id="0">
    <w:p w14:paraId="19EFB0DD" w14:textId="77777777" w:rsidR="00392EBD" w:rsidRDefault="0039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6CAF" w14:textId="77777777" w:rsidR="00392EBD" w:rsidRDefault="00392EBD"/>
  </w:footnote>
  <w:footnote w:type="continuationSeparator" w:id="0">
    <w:p w14:paraId="71EEABA1" w14:textId="77777777" w:rsidR="00392EBD" w:rsidRDefault="0039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27AE9CAC"/>
    <w:lvl w:ilvl="0">
      <w:start w:val="3"/>
      <w:numFmt w:val="upperRoman"/>
      <w:lvlText w:val="%1."/>
      <w:lvlJc w:val="left"/>
      <w:pPr>
        <w:ind w:left="0" w:firstLine="0"/>
      </w:pPr>
      <w:rPr>
        <w:rFonts w:hint="default"/>
      </w:rPr>
    </w:lvl>
    <w:lvl w:ilvl="1">
      <w:start w:val="1"/>
      <w:numFmt w:val="upperLetter"/>
      <w:pStyle w:val="Heading2"/>
      <w:lvlText w:val="%2."/>
      <w:lvlJc w:val="left"/>
      <w:pPr>
        <w:ind w:left="0" w:firstLine="0"/>
      </w:pPr>
      <w:rPr>
        <w:rFonts w:hint="default"/>
        <w:b w:val="0"/>
      </w:rPr>
    </w:lvl>
    <w:lvl w:ilvl="2">
      <w:start w:val="1"/>
      <w:numFmt w:val="decimal"/>
      <w:pStyle w:val="Heading3"/>
      <w:lvlText w:val="%3)"/>
      <w:lvlJc w:val="left"/>
      <w:pPr>
        <w:ind w:left="0" w:firstLine="0"/>
      </w:pPr>
      <w:rPr>
        <w:rFonts w:hint="default"/>
        <w:i/>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DA55DC"/>
    <w:multiLevelType w:val="hybridMultilevel"/>
    <w:tmpl w:val="36BC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1D9E711D"/>
    <w:multiLevelType w:val="multilevel"/>
    <w:tmpl w:val="7900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0D76C30"/>
    <w:multiLevelType w:val="hybridMultilevel"/>
    <w:tmpl w:val="5CF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2035419132">
    <w:abstractNumId w:val="11"/>
  </w:num>
  <w:num w:numId="2" w16cid:durableId="2125494233">
    <w:abstractNumId w:val="18"/>
  </w:num>
  <w:num w:numId="3" w16cid:durableId="395054521">
    <w:abstractNumId w:val="18"/>
    <w:lvlOverride w:ilvl="0">
      <w:lvl w:ilvl="0">
        <w:start w:val="1"/>
        <w:numFmt w:val="decimal"/>
        <w:lvlText w:val="%1."/>
        <w:legacy w:legacy="1" w:legacySpace="0" w:legacyIndent="360"/>
        <w:lvlJc w:val="left"/>
        <w:pPr>
          <w:ind w:left="360" w:hanging="360"/>
        </w:pPr>
      </w:lvl>
    </w:lvlOverride>
  </w:num>
  <w:num w:numId="4" w16cid:durableId="835607911">
    <w:abstractNumId w:val="18"/>
    <w:lvlOverride w:ilvl="0">
      <w:lvl w:ilvl="0">
        <w:start w:val="1"/>
        <w:numFmt w:val="decimal"/>
        <w:lvlText w:val="%1."/>
        <w:legacy w:legacy="1" w:legacySpace="0" w:legacyIndent="360"/>
        <w:lvlJc w:val="left"/>
        <w:pPr>
          <w:ind w:left="360" w:hanging="360"/>
        </w:pPr>
      </w:lvl>
    </w:lvlOverride>
  </w:num>
  <w:num w:numId="5" w16cid:durableId="1986349077">
    <w:abstractNumId w:val="18"/>
    <w:lvlOverride w:ilvl="0">
      <w:lvl w:ilvl="0">
        <w:start w:val="1"/>
        <w:numFmt w:val="decimal"/>
        <w:lvlText w:val="%1."/>
        <w:legacy w:legacy="1" w:legacySpace="0" w:legacyIndent="360"/>
        <w:lvlJc w:val="left"/>
        <w:pPr>
          <w:ind w:left="360" w:hanging="360"/>
        </w:pPr>
      </w:lvl>
    </w:lvlOverride>
  </w:num>
  <w:num w:numId="6" w16cid:durableId="1627587922">
    <w:abstractNumId w:val="24"/>
  </w:num>
  <w:num w:numId="7" w16cid:durableId="1547837500">
    <w:abstractNumId w:val="24"/>
    <w:lvlOverride w:ilvl="0">
      <w:lvl w:ilvl="0">
        <w:start w:val="1"/>
        <w:numFmt w:val="decimal"/>
        <w:lvlText w:val="%1."/>
        <w:legacy w:legacy="1" w:legacySpace="0" w:legacyIndent="360"/>
        <w:lvlJc w:val="left"/>
        <w:pPr>
          <w:ind w:left="360" w:hanging="360"/>
        </w:pPr>
      </w:lvl>
    </w:lvlOverride>
  </w:num>
  <w:num w:numId="8" w16cid:durableId="1049652236">
    <w:abstractNumId w:val="24"/>
    <w:lvlOverride w:ilvl="0">
      <w:lvl w:ilvl="0">
        <w:start w:val="1"/>
        <w:numFmt w:val="decimal"/>
        <w:lvlText w:val="%1."/>
        <w:legacy w:legacy="1" w:legacySpace="0" w:legacyIndent="360"/>
        <w:lvlJc w:val="left"/>
        <w:pPr>
          <w:ind w:left="360" w:hanging="360"/>
        </w:pPr>
      </w:lvl>
    </w:lvlOverride>
  </w:num>
  <w:num w:numId="9" w16cid:durableId="958998826">
    <w:abstractNumId w:val="24"/>
    <w:lvlOverride w:ilvl="0">
      <w:lvl w:ilvl="0">
        <w:start w:val="1"/>
        <w:numFmt w:val="decimal"/>
        <w:lvlText w:val="%1."/>
        <w:legacy w:legacy="1" w:legacySpace="0" w:legacyIndent="360"/>
        <w:lvlJc w:val="left"/>
        <w:pPr>
          <w:ind w:left="360" w:hanging="360"/>
        </w:pPr>
      </w:lvl>
    </w:lvlOverride>
  </w:num>
  <w:num w:numId="10" w16cid:durableId="1209417347">
    <w:abstractNumId w:val="24"/>
    <w:lvlOverride w:ilvl="0">
      <w:lvl w:ilvl="0">
        <w:start w:val="1"/>
        <w:numFmt w:val="decimal"/>
        <w:lvlText w:val="%1."/>
        <w:legacy w:legacy="1" w:legacySpace="0" w:legacyIndent="360"/>
        <w:lvlJc w:val="left"/>
        <w:pPr>
          <w:ind w:left="360" w:hanging="360"/>
        </w:pPr>
      </w:lvl>
    </w:lvlOverride>
  </w:num>
  <w:num w:numId="11" w16cid:durableId="983195717">
    <w:abstractNumId w:val="24"/>
    <w:lvlOverride w:ilvl="0">
      <w:lvl w:ilvl="0">
        <w:start w:val="1"/>
        <w:numFmt w:val="decimal"/>
        <w:lvlText w:val="%1."/>
        <w:legacy w:legacy="1" w:legacySpace="0" w:legacyIndent="360"/>
        <w:lvlJc w:val="left"/>
        <w:pPr>
          <w:ind w:left="360" w:hanging="360"/>
        </w:pPr>
      </w:lvl>
    </w:lvlOverride>
  </w:num>
  <w:num w:numId="12" w16cid:durableId="644971020">
    <w:abstractNumId w:val="21"/>
  </w:num>
  <w:num w:numId="13" w16cid:durableId="634680989">
    <w:abstractNumId w:val="14"/>
  </w:num>
  <w:num w:numId="14" w16cid:durableId="32309632">
    <w:abstractNumId w:val="27"/>
  </w:num>
  <w:num w:numId="15" w16cid:durableId="1483352928">
    <w:abstractNumId w:val="26"/>
  </w:num>
  <w:num w:numId="16" w16cid:durableId="341127427">
    <w:abstractNumId w:val="33"/>
  </w:num>
  <w:num w:numId="17" w16cid:durableId="1472216070">
    <w:abstractNumId w:val="17"/>
  </w:num>
  <w:num w:numId="18" w16cid:durableId="1827164652">
    <w:abstractNumId w:val="16"/>
  </w:num>
  <w:num w:numId="19" w16cid:durableId="1546678438">
    <w:abstractNumId w:val="28"/>
  </w:num>
  <w:num w:numId="20" w16cid:durableId="831723752">
    <w:abstractNumId w:val="22"/>
  </w:num>
  <w:num w:numId="21" w16cid:durableId="114303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5419822">
    <w:abstractNumId w:val="32"/>
  </w:num>
  <w:num w:numId="23" w16cid:durableId="560335725">
    <w:abstractNumId w:val="31"/>
  </w:num>
  <w:num w:numId="24" w16cid:durableId="752170153">
    <w:abstractNumId w:val="25"/>
  </w:num>
  <w:num w:numId="25" w16cid:durableId="510920044">
    <w:abstractNumId w:val="30"/>
  </w:num>
  <w:num w:numId="26" w16cid:durableId="1713340083">
    <w:abstractNumId w:val="12"/>
  </w:num>
  <w:num w:numId="27" w16cid:durableId="363553773">
    <w:abstractNumId w:val="29"/>
  </w:num>
  <w:num w:numId="28" w16cid:durableId="1474330360">
    <w:abstractNumId w:val="20"/>
  </w:num>
  <w:num w:numId="29" w16cid:durableId="1107848411">
    <w:abstractNumId w:val="23"/>
  </w:num>
  <w:num w:numId="30" w16cid:durableId="147944226">
    <w:abstractNumId w:val="10"/>
  </w:num>
  <w:num w:numId="31" w16cid:durableId="1229922094">
    <w:abstractNumId w:val="8"/>
  </w:num>
  <w:num w:numId="32" w16cid:durableId="1907255548">
    <w:abstractNumId w:val="7"/>
  </w:num>
  <w:num w:numId="33" w16cid:durableId="1565601284">
    <w:abstractNumId w:val="6"/>
  </w:num>
  <w:num w:numId="34" w16cid:durableId="1533422217">
    <w:abstractNumId w:val="5"/>
  </w:num>
  <w:num w:numId="35" w16cid:durableId="1224102978">
    <w:abstractNumId w:val="9"/>
  </w:num>
  <w:num w:numId="36" w16cid:durableId="1151604032">
    <w:abstractNumId w:val="4"/>
  </w:num>
  <w:num w:numId="37" w16cid:durableId="2034111947">
    <w:abstractNumId w:val="3"/>
  </w:num>
  <w:num w:numId="38" w16cid:durableId="2090885006">
    <w:abstractNumId w:val="2"/>
  </w:num>
  <w:num w:numId="39" w16cid:durableId="1715538395">
    <w:abstractNumId w:val="1"/>
  </w:num>
  <w:num w:numId="40" w16cid:durableId="1226834912">
    <w:abstractNumId w:val="0"/>
  </w:num>
  <w:num w:numId="41" w16cid:durableId="1070735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6222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710226">
    <w:abstractNumId w:val="15"/>
  </w:num>
  <w:num w:numId="44" w16cid:durableId="98529205">
    <w:abstractNumId w:val="13"/>
  </w:num>
  <w:num w:numId="45" w16cid:durableId="18171457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rf9vxxfaevxmed9f65s5s4exvsdrd9xpvd&quot;&gt;LS EndNote Library-Sciences&lt;record-ids&gt;&lt;item&gt;225&lt;/item&gt;&lt;/record-ids&gt;&lt;/item&gt;&lt;/Libraries&gt;"/>
  </w:docVars>
  <w:rsids>
    <w:rsidRoot w:val="0091035B"/>
    <w:rsid w:val="000020DD"/>
    <w:rsid w:val="00004126"/>
    <w:rsid w:val="000071BC"/>
    <w:rsid w:val="000155A3"/>
    <w:rsid w:val="00024171"/>
    <w:rsid w:val="00026F1F"/>
    <w:rsid w:val="000309FC"/>
    <w:rsid w:val="00034EBB"/>
    <w:rsid w:val="00037467"/>
    <w:rsid w:val="00040290"/>
    <w:rsid w:val="00040C17"/>
    <w:rsid w:val="00042E13"/>
    <w:rsid w:val="00043798"/>
    <w:rsid w:val="000610A7"/>
    <w:rsid w:val="000610F3"/>
    <w:rsid w:val="00061EA9"/>
    <w:rsid w:val="0006402A"/>
    <w:rsid w:val="000657A2"/>
    <w:rsid w:val="00086A2B"/>
    <w:rsid w:val="00087F51"/>
    <w:rsid w:val="000A168B"/>
    <w:rsid w:val="000A21BA"/>
    <w:rsid w:val="000A2499"/>
    <w:rsid w:val="000A4B4A"/>
    <w:rsid w:val="000B3083"/>
    <w:rsid w:val="000B3E4F"/>
    <w:rsid w:val="000B4237"/>
    <w:rsid w:val="000B77A5"/>
    <w:rsid w:val="000D0618"/>
    <w:rsid w:val="000D2BDE"/>
    <w:rsid w:val="000D7D29"/>
    <w:rsid w:val="000E10E9"/>
    <w:rsid w:val="000E1CEC"/>
    <w:rsid w:val="000E284A"/>
    <w:rsid w:val="000E390D"/>
    <w:rsid w:val="000F2B1B"/>
    <w:rsid w:val="00101C85"/>
    <w:rsid w:val="00104BB0"/>
    <w:rsid w:val="00105359"/>
    <w:rsid w:val="001053AC"/>
    <w:rsid w:val="0010794E"/>
    <w:rsid w:val="00121008"/>
    <w:rsid w:val="00122AC2"/>
    <w:rsid w:val="00123557"/>
    <w:rsid w:val="00124D99"/>
    <w:rsid w:val="0012551D"/>
    <w:rsid w:val="001265DC"/>
    <w:rsid w:val="00130BAF"/>
    <w:rsid w:val="0013354F"/>
    <w:rsid w:val="001369C7"/>
    <w:rsid w:val="001373E4"/>
    <w:rsid w:val="00143F2E"/>
    <w:rsid w:val="00144107"/>
    <w:rsid w:val="00144E72"/>
    <w:rsid w:val="00147919"/>
    <w:rsid w:val="00151A5E"/>
    <w:rsid w:val="001565D1"/>
    <w:rsid w:val="00157A68"/>
    <w:rsid w:val="001617CF"/>
    <w:rsid w:val="00163E70"/>
    <w:rsid w:val="00167BAE"/>
    <w:rsid w:val="0017076C"/>
    <w:rsid w:val="00170FA9"/>
    <w:rsid w:val="00171242"/>
    <w:rsid w:val="00174ADB"/>
    <w:rsid w:val="001768FF"/>
    <w:rsid w:val="00180EC2"/>
    <w:rsid w:val="00182A74"/>
    <w:rsid w:val="00185C73"/>
    <w:rsid w:val="00190B27"/>
    <w:rsid w:val="0019116C"/>
    <w:rsid w:val="00191C56"/>
    <w:rsid w:val="001927F3"/>
    <w:rsid w:val="00192A80"/>
    <w:rsid w:val="00193445"/>
    <w:rsid w:val="0019435E"/>
    <w:rsid w:val="001A03CB"/>
    <w:rsid w:val="001A2974"/>
    <w:rsid w:val="001A3ED2"/>
    <w:rsid w:val="001A4757"/>
    <w:rsid w:val="001A5B30"/>
    <w:rsid w:val="001A60B1"/>
    <w:rsid w:val="001B08E6"/>
    <w:rsid w:val="001B2817"/>
    <w:rsid w:val="001B36B1"/>
    <w:rsid w:val="001B3DDD"/>
    <w:rsid w:val="001B3F44"/>
    <w:rsid w:val="001C2A9B"/>
    <w:rsid w:val="001C2FDD"/>
    <w:rsid w:val="001C5245"/>
    <w:rsid w:val="001C568C"/>
    <w:rsid w:val="001C67B7"/>
    <w:rsid w:val="001D1494"/>
    <w:rsid w:val="001E3716"/>
    <w:rsid w:val="001E6021"/>
    <w:rsid w:val="001E7B7A"/>
    <w:rsid w:val="001F3FA2"/>
    <w:rsid w:val="001F4C5C"/>
    <w:rsid w:val="001F4F40"/>
    <w:rsid w:val="001F6D3E"/>
    <w:rsid w:val="0020070E"/>
    <w:rsid w:val="00203B6D"/>
    <w:rsid w:val="00204478"/>
    <w:rsid w:val="00204603"/>
    <w:rsid w:val="00212D00"/>
    <w:rsid w:val="00214E2E"/>
    <w:rsid w:val="00216141"/>
    <w:rsid w:val="00217186"/>
    <w:rsid w:val="00222B36"/>
    <w:rsid w:val="00224E97"/>
    <w:rsid w:val="00232C42"/>
    <w:rsid w:val="00240388"/>
    <w:rsid w:val="0024090F"/>
    <w:rsid w:val="002409B7"/>
    <w:rsid w:val="002434A1"/>
    <w:rsid w:val="002442FC"/>
    <w:rsid w:val="00244D0F"/>
    <w:rsid w:val="00245042"/>
    <w:rsid w:val="0024595B"/>
    <w:rsid w:val="002563AF"/>
    <w:rsid w:val="0026133A"/>
    <w:rsid w:val="00263943"/>
    <w:rsid w:val="00264194"/>
    <w:rsid w:val="00264BA1"/>
    <w:rsid w:val="00267B35"/>
    <w:rsid w:val="002709A6"/>
    <w:rsid w:val="00275CAC"/>
    <w:rsid w:val="00286223"/>
    <w:rsid w:val="0029187A"/>
    <w:rsid w:val="00292F94"/>
    <w:rsid w:val="00293042"/>
    <w:rsid w:val="00293E4F"/>
    <w:rsid w:val="00297D7C"/>
    <w:rsid w:val="002A0023"/>
    <w:rsid w:val="002A0C18"/>
    <w:rsid w:val="002A2654"/>
    <w:rsid w:val="002A3A38"/>
    <w:rsid w:val="002A4788"/>
    <w:rsid w:val="002A6ABE"/>
    <w:rsid w:val="002B154C"/>
    <w:rsid w:val="002B2080"/>
    <w:rsid w:val="002B3A3B"/>
    <w:rsid w:val="002B54DC"/>
    <w:rsid w:val="002B60AE"/>
    <w:rsid w:val="002C0D3C"/>
    <w:rsid w:val="002C0DCB"/>
    <w:rsid w:val="002C60D4"/>
    <w:rsid w:val="002D19F8"/>
    <w:rsid w:val="002D27A1"/>
    <w:rsid w:val="002E0473"/>
    <w:rsid w:val="002E16B2"/>
    <w:rsid w:val="002E462F"/>
    <w:rsid w:val="002F5E4A"/>
    <w:rsid w:val="002F7910"/>
    <w:rsid w:val="00303CA2"/>
    <w:rsid w:val="003053C8"/>
    <w:rsid w:val="00305E6D"/>
    <w:rsid w:val="003065E3"/>
    <w:rsid w:val="00306804"/>
    <w:rsid w:val="003068D6"/>
    <w:rsid w:val="003121EE"/>
    <w:rsid w:val="00317F32"/>
    <w:rsid w:val="003211C8"/>
    <w:rsid w:val="00322C99"/>
    <w:rsid w:val="003232E0"/>
    <w:rsid w:val="00326F05"/>
    <w:rsid w:val="00332662"/>
    <w:rsid w:val="00334701"/>
    <w:rsid w:val="00340891"/>
    <w:rsid w:val="00341F7C"/>
    <w:rsid w:val="003427CE"/>
    <w:rsid w:val="003500E6"/>
    <w:rsid w:val="003533D8"/>
    <w:rsid w:val="00354D29"/>
    <w:rsid w:val="00355171"/>
    <w:rsid w:val="00360269"/>
    <w:rsid w:val="00361EF7"/>
    <w:rsid w:val="0036224C"/>
    <w:rsid w:val="00363B1F"/>
    <w:rsid w:val="00365A68"/>
    <w:rsid w:val="0036715B"/>
    <w:rsid w:val="003750C7"/>
    <w:rsid w:val="0037551B"/>
    <w:rsid w:val="0037623C"/>
    <w:rsid w:val="003843A9"/>
    <w:rsid w:val="0038754E"/>
    <w:rsid w:val="00391FB5"/>
    <w:rsid w:val="00392DBA"/>
    <w:rsid w:val="00392EBD"/>
    <w:rsid w:val="00395984"/>
    <w:rsid w:val="003963DD"/>
    <w:rsid w:val="003A00C9"/>
    <w:rsid w:val="003A179B"/>
    <w:rsid w:val="003A2E5B"/>
    <w:rsid w:val="003A6D36"/>
    <w:rsid w:val="003B1A89"/>
    <w:rsid w:val="003B2287"/>
    <w:rsid w:val="003C3322"/>
    <w:rsid w:val="003C56A0"/>
    <w:rsid w:val="003C644C"/>
    <w:rsid w:val="003C68C2"/>
    <w:rsid w:val="003D4CAE"/>
    <w:rsid w:val="003D4EA9"/>
    <w:rsid w:val="003D752C"/>
    <w:rsid w:val="003D7E51"/>
    <w:rsid w:val="003E49DA"/>
    <w:rsid w:val="003E6B36"/>
    <w:rsid w:val="003F26BD"/>
    <w:rsid w:val="003F2B9B"/>
    <w:rsid w:val="003F52AD"/>
    <w:rsid w:val="003F5654"/>
    <w:rsid w:val="003F6A84"/>
    <w:rsid w:val="003F7E9C"/>
    <w:rsid w:val="004016A4"/>
    <w:rsid w:val="00404E26"/>
    <w:rsid w:val="00407A89"/>
    <w:rsid w:val="00410282"/>
    <w:rsid w:val="004120A7"/>
    <w:rsid w:val="00413190"/>
    <w:rsid w:val="00417420"/>
    <w:rsid w:val="004310E6"/>
    <w:rsid w:val="0043144F"/>
    <w:rsid w:val="00431BFA"/>
    <w:rsid w:val="004353CF"/>
    <w:rsid w:val="004363D5"/>
    <w:rsid w:val="00436B61"/>
    <w:rsid w:val="00437033"/>
    <w:rsid w:val="00457A91"/>
    <w:rsid w:val="004607ED"/>
    <w:rsid w:val="00461D11"/>
    <w:rsid w:val="00461E1B"/>
    <w:rsid w:val="004631BC"/>
    <w:rsid w:val="004631EE"/>
    <w:rsid w:val="00466C41"/>
    <w:rsid w:val="004728EE"/>
    <w:rsid w:val="00472ABE"/>
    <w:rsid w:val="00482773"/>
    <w:rsid w:val="00482C95"/>
    <w:rsid w:val="00484761"/>
    <w:rsid w:val="00484DD5"/>
    <w:rsid w:val="0049109C"/>
    <w:rsid w:val="0049366E"/>
    <w:rsid w:val="004953C8"/>
    <w:rsid w:val="0049580C"/>
    <w:rsid w:val="004A08E3"/>
    <w:rsid w:val="004A0AE6"/>
    <w:rsid w:val="004A415B"/>
    <w:rsid w:val="004A5FBB"/>
    <w:rsid w:val="004B0DCF"/>
    <w:rsid w:val="004B2031"/>
    <w:rsid w:val="004B3E15"/>
    <w:rsid w:val="004B4DD1"/>
    <w:rsid w:val="004B6F70"/>
    <w:rsid w:val="004C1E16"/>
    <w:rsid w:val="004C2543"/>
    <w:rsid w:val="004C3504"/>
    <w:rsid w:val="004C5CD1"/>
    <w:rsid w:val="004C6FA9"/>
    <w:rsid w:val="004D006D"/>
    <w:rsid w:val="004D06A3"/>
    <w:rsid w:val="004D15CA"/>
    <w:rsid w:val="004E225B"/>
    <w:rsid w:val="004E2C22"/>
    <w:rsid w:val="004E33AC"/>
    <w:rsid w:val="004E3E4C"/>
    <w:rsid w:val="004E41B9"/>
    <w:rsid w:val="004F23A0"/>
    <w:rsid w:val="004F479A"/>
    <w:rsid w:val="004F4BC6"/>
    <w:rsid w:val="004F7363"/>
    <w:rsid w:val="005003E3"/>
    <w:rsid w:val="005019FA"/>
    <w:rsid w:val="00503E7B"/>
    <w:rsid w:val="00505179"/>
    <w:rsid w:val="005052CD"/>
    <w:rsid w:val="00512B96"/>
    <w:rsid w:val="00520B09"/>
    <w:rsid w:val="00526567"/>
    <w:rsid w:val="00535456"/>
    <w:rsid w:val="005364B3"/>
    <w:rsid w:val="00540E5E"/>
    <w:rsid w:val="005416D8"/>
    <w:rsid w:val="00542A64"/>
    <w:rsid w:val="00543D16"/>
    <w:rsid w:val="00544C7B"/>
    <w:rsid w:val="00544FAC"/>
    <w:rsid w:val="00545C25"/>
    <w:rsid w:val="00550A26"/>
    <w:rsid w:val="00550BF5"/>
    <w:rsid w:val="00552AF9"/>
    <w:rsid w:val="0055448E"/>
    <w:rsid w:val="00555748"/>
    <w:rsid w:val="00556506"/>
    <w:rsid w:val="00563669"/>
    <w:rsid w:val="00565E17"/>
    <w:rsid w:val="00567A70"/>
    <w:rsid w:val="00571985"/>
    <w:rsid w:val="00573691"/>
    <w:rsid w:val="0057619D"/>
    <w:rsid w:val="00583189"/>
    <w:rsid w:val="00586612"/>
    <w:rsid w:val="00587E09"/>
    <w:rsid w:val="0059120B"/>
    <w:rsid w:val="005920A1"/>
    <w:rsid w:val="005921E4"/>
    <w:rsid w:val="00592308"/>
    <w:rsid w:val="005946F6"/>
    <w:rsid w:val="00594CE7"/>
    <w:rsid w:val="005A213D"/>
    <w:rsid w:val="005A2A15"/>
    <w:rsid w:val="005A4191"/>
    <w:rsid w:val="005B2BC4"/>
    <w:rsid w:val="005C22AA"/>
    <w:rsid w:val="005C5EBE"/>
    <w:rsid w:val="005D09C1"/>
    <w:rsid w:val="005D0F60"/>
    <w:rsid w:val="005D1B15"/>
    <w:rsid w:val="005D2824"/>
    <w:rsid w:val="005D38A4"/>
    <w:rsid w:val="005D4F1A"/>
    <w:rsid w:val="005D72BB"/>
    <w:rsid w:val="005E692F"/>
    <w:rsid w:val="005F2BF4"/>
    <w:rsid w:val="005F3169"/>
    <w:rsid w:val="006007CB"/>
    <w:rsid w:val="00603D4D"/>
    <w:rsid w:val="00603DAB"/>
    <w:rsid w:val="006079D1"/>
    <w:rsid w:val="00620314"/>
    <w:rsid w:val="0062114B"/>
    <w:rsid w:val="00623351"/>
    <w:rsid w:val="00623698"/>
    <w:rsid w:val="00623C94"/>
    <w:rsid w:val="00625E96"/>
    <w:rsid w:val="00630A81"/>
    <w:rsid w:val="00632D64"/>
    <w:rsid w:val="00632E31"/>
    <w:rsid w:val="0063598E"/>
    <w:rsid w:val="00642161"/>
    <w:rsid w:val="00642480"/>
    <w:rsid w:val="00644420"/>
    <w:rsid w:val="006461F7"/>
    <w:rsid w:val="00646B1A"/>
    <w:rsid w:val="006472D6"/>
    <w:rsid w:val="00647C09"/>
    <w:rsid w:val="00651F2C"/>
    <w:rsid w:val="00653D61"/>
    <w:rsid w:val="00654235"/>
    <w:rsid w:val="00656C1A"/>
    <w:rsid w:val="00657C13"/>
    <w:rsid w:val="0066349C"/>
    <w:rsid w:val="00666B7B"/>
    <w:rsid w:val="00671C04"/>
    <w:rsid w:val="00672D9C"/>
    <w:rsid w:val="00674365"/>
    <w:rsid w:val="00675523"/>
    <w:rsid w:val="00675DA0"/>
    <w:rsid w:val="006767D7"/>
    <w:rsid w:val="00676997"/>
    <w:rsid w:val="00685D98"/>
    <w:rsid w:val="00685E91"/>
    <w:rsid w:val="0068695D"/>
    <w:rsid w:val="00693D5D"/>
    <w:rsid w:val="006970A7"/>
    <w:rsid w:val="006A58C5"/>
    <w:rsid w:val="006A6AD7"/>
    <w:rsid w:val="006B0F6B"/>
    <w:rsid w:val="006B1687"/>
    <w:rsid w:val="006B2C63"/>
    <w:rsid w:val="006B2DD1"/>
    <w:rsid w:val="006B3C1E"/>
    <w:rsid w:val="006B7F03"/>
    <w:rsid w:val="006C06BE"/>
    <w:rsid w:val="006C4918"/>
    <w:rsid w:val="006C5ABF"/>
    <w:rsid w:val="006C5AD1"/>
    <w:rsid w:val="006C616B"/>
    <w:rsid w:val="006D23D5"/>
    <w:rsid w:val="006E1150"/>
    <w:rsid w:val="006E48BB"/>
    <w:rsid w:val="006F0A94"/>
    <w:rsid w:val="006F1234"/>
    <w:rsid w:val="006F55D4"/>
    <w:rsid w:val="006F75C7"/>
    <w:rsid w:val="00703376"/>
    <w:rsid w:val="00704090"/>
    <w:rsid w:val="007044AF"/>
    <w:rsid w:val="0070529E"/>
    <w:rsid w:val="007070AD"/>
    <w:rsid w:val="007125AE"/>
    <w:rsid w:val="00716CDB"/>
    <w:rsid w:val="00717462"/>
    <w:rsid w:val="007174C5"/>
    <w:rsid w:val="00717514"/>
    <w:rsid w:val="00722304"/>
    <w:rsid w:val="00722B99"/>
    <w:rsid w:val="00723C5B"/>
    <w:rsid w:val="00723E53"/>
    <w:rsid w:val="00725B45"/>
    <w:rsid w:val="0072666D"/>
    <w:rsid w:val="00726888"/>
    <w:rsid w:val="00727052"/>
    <w:rsid w:val="007271C1"/>
    <w:rsid w:val="00733CCB"/>
    <w:rsid w:val="00740596"/>
    <w:rsid w:val="007407C5"/>
    <w:rsid w:val="0074483F"/>
    <w:rsid w:val="00750776"/>
    <w:rsid w:val="00751E4E"/>
    <w:rsid w:val="00752C11"/>
    <w:rsid w:val="007559E4"/>
    <w:rsid w:val="00757040"/>
    <w:rsid w:val="00757546"/>
    <w:rsid w:val="00757585"/>
    <w:rsid w:val="007607FE"/>
    <w:rsid w:val="00764F8E"/>
    <w:rsid w:val="00770493"/>
    <w:rsid w:val="0077134A"/>
    <w:rsid w:val="007716EF"/>
    <w:rsid w:val="00771934"/>
    <w:rsid w:val="00772A99"/>
    <w:rsid w:val="007731ED"/>
    <w:rsid w:val="007757EB"/>
    <w:rsid w:val="00783B5E"/>
    <w:rsid w:val="00785DD6"/>
    <w:rsid w:val="007907F3"/>
    <w:rsid w:val="007922C2"/>
    <w:rsid w:val="0079670E"/>
    <w:rsid w:val="007A2007"/>
    <w:rsid w:val="007A4500"/>
    <w:rsid w:val="007A6742"/>
    <w:rsid w:val="007A732C"/>
    <w:rsid w:val="007B2C8C"/>
    <w:rsid w:val="007B5BB6"/>
    <w:rsid w:val="007C0EB9"/>
    <w:rsid w:val="007C22C0"/>
    <w:rsid w:val="007C4336"/>
    <w:rsid w:val="007C48A4"/>
    <w:rsid w:val="007D09C2"/>
    <w:rsid w:val="007D4FAA"/>
    <w:rsid w:val="007D548B"/>
    <w:rsid w:val="007D78DF"/>
    <w:rsid w:val="007E23B4"/>
    <w:rsid w:val="007E2A6D"/>
    <w:rsid w:val="007E73A4"/>
    <w:rsid w:val="007F5BE8"/>
    <w:rsid w:val="007F5F7E"/>
    <w:rsid w:val="007F7AA6"/>
    <w:rsid w:val="0080650A"/>
    <w:rsid w:val="00807BE4"/>
    <w:rsid w:val="00810DD9"/>
    <w:rsid w:val="00812BF8"/>
    <w:rsid w:val="00814568"/>
    <w:rsid w:val="0082010C"/>
    <w:rsid w:val="00821001"/>
    <w:rsid w:val="008212F6"/>
    <w:rsid w:val="00821F95"/>
    <w:rsid w:val="00823624"/>
    <w:rsid w:val="00833293"/>
    <w:rsid w:val="00837E47"/>
    <w:rsid w:val="00840507"/>
    <w:rsid w:val="0084304B"/>
    <w:rsid w:val="00844565"/>
    <w:rsid w:val="00844613"/>
    <w:rsid w:val="008450B5"/>
    <w:rsid w:val="008454FA"/>
    <w:rsid w:val="00847E7E"/>
    <w:rsid w:val="0085184F"/>
    <w:rsid w:val="008518FE"/>
    <w:rsid w:val="0085255F"/>
    <w:rsid w:val="00856210"/>
    <w:rsid w:val="0085659C"/>
    <w:rsid w:val="00862F77"/>
    <w:rsid w:val="008645DB"/>
    <w:rsid w:val="00864FA4"/>
    <w:rsid w:val="008657BD"/>
    <w:rsid w:val="00872026"/>
    <w:rsid w:val="0087446D"/>
    <w:rsid w:val="00875051"/>
    <w:rsid w:val="008751E9"/>
    <w:rsid w:val="00875F0A"/>
    <w:rsid w:val="00876033"/>
    <w:rsid w:val="0087792E"/>
    <w:rsid w:val="0088211D"/>
    <w:rsid w:val="00883EAF"/>
    <w:rsid w:val="00885258"/>
    <w:rsid w:val="00885C0E"/>
    <w:rsid w:val="00886069"/>
    <w:rsid w:val="00886955"/>
    <w:rsid w:val="00887999"/>
    <w:rsid w:val="00895D88"/>
    <w:rsid w:val="00896DA9"/>
    <w:rsid w:val="008A1854"/>
    <w:rsid w:val="008A1BB0"/>
    <w:rsid w:val="008A30C3"/>
    <w:rsid w:val="008A3C23"/>
    <w:rsid w:val="008B3B2F"/>
    <w:rsid w:val="008B7D60"/>
    <w:rsid w:val="008C006A"/>
    <w:rsid w:val="008C2214"/>
    <w:rsid w:val="008C2CD1"/>
    <w:rsid w:val="008C3716"/>
    <w:rsid w:val="008C49CC"/>
    <w:rsid w:val="008C5BC3"/>
    <w:rsid w:val="008D06B1"/>
    <w:rsid w:val="008D1D9B"/>
    <w:rsid w:val="008D69E9"/>
    <w:rsid w:val="008D75B4"/>
    <w:rsid w:val="008E0645"/>
    <w:rsid w:val="008E1700"/>
    <w:rsid w:val="008E1854"/>
    <w:rsid w:val="008E6601"/>
    <w:rsid w:val="008F09A3"/>
    <w:rsid w:val="008F379F"/>
    <w:rsid w:val="008F4D11"/>
    <w:rsid w:val="008F5566"/>
    <w:rsid w:val="008F594A"/>
    <w:rsid w:val="009010E3"/>
    <w:rsid w:val="00903A94"/>
    <w:rsid w:val="009043BA"/>
    <w:rsid w:val="00904C7E"/>
    <w:rsid w:val="00905C01"/>
    <w:rsid w:val="00910299"/>
    <w:rsid w:val="0091035B"/>
    <w:rsid w:val="00911179"/>
    <w:rsid w:val="00911780"/>
    <w:rsid w:val="0091182F"/>
    <w:rsid w:val="00913EC4"/>
    <w:rsid w:val="00917B82"/>
    <w:rsid w:val="009208C9"/>
    <w:rsid w:val="0092372A"/>
    <w:rsid w:val="00924207"/>
    <w:rsid w:val="00924414"/>
    <w:rsid w:val="00924F13"/>
    <w:rsid w:val="009255D7"/>
    <w:rsid w:val="0093046F"/>
    <w:rsid w:val="009313CB"/>
    <w:rsid w:val="00931B06"/>
    <w:rsid w:val="0093240F"/>
    <w:rsid w:val="009359B5"/>
    <w:rsid w:val="00936327"/>
    <w:rsid w:val="009409C5"/>
    <w:rsid w:val="00943038"/>
    <w:rsid w:val="00953560"/>
    <w:rsid w:val="009559B9"/>
    <w:rsid w:val="00962EE5"/>
    <w:rsid w:val="0096687E"/>
    <w:rsid w:val="00970869"/>
    <w:rsid w:val="009724C9"/>
    <w:rsid w:val="00980EB8"/>
    <w:rsid w:val="00987C32"/>
    <w:rsid w:val="00995982"/>
    <w:rsid w:val="009A10DF"/>
    <w:rsid w:val="009A1F6E"/>
    <w:rsid w:val="009A31DF"/>
    <w:rsid w:val="009A5EC0"/>
    <w:rsid w:val="009B272B"/>
    <w:rsid w:val="009B2CDF"/>
    <w:rsid w:val="009B3010"/>
    <w:rsid w:val="009B73B0"/>
    <w:rsid w:val="009C1394"/>
    <w:rsid w:val="009C3482"/>
    <w:rsid w:val="009C597F"/>
    <w:rsid w:val="009C684B"/>
    <w:rsid w:val="009C6DBB"/>
    <w:rsid w:val="009C7CF9"/>
    <w:rsid w:val="009C7D17"/>
    <w:rsid w:val="009D2DFD"/>
    <w:rsid w:val="009D3554"/>
    <w:rsid w:val="009D4E5E"/>
    <w:rsid w:val="009E37C9"/>
    <w:rsid w:val="009E484E"/>
    <w:rsid w:val="009F40FB"/>
    <w:rsid w:val="009F6803"/>
    <w:rsid w:val="009F6E78"/>
    <w:rsid w:val="009F6E7E"/>
    <w:rsid w:val="00A0099F"/>
    <w:rsid w:val="00A01E9E"/>
    <w:rsid w:val="00A0699E"/>
    <w:rsid w:val="00A1773D"/>
    <w:rsid w:val="00A22FCB"/>
    <w:rsid w:val="00A2548F"/>
    <w:rsid w:val="00A336AB"/>
    <w:rsid w:val="00A45FBB"/>
    <w:rsid w:val="00A472F1"/>
    <w:rsid w:val="00A47A3D"/>
    <w:rsid w:val="00A5237D"/>
    <w:rsid w:val="00A5459B"/>
    <w:rsid w:val="00A554A3"/>
    <w:rsid w:val="00A57645"/>
    <w:rsid w:val="00A57C34"/>
    <w:rsid w:val="00A6315E"/>
    <w:rsid w:val="00A64E60"/>
    <w:rsid w:val="00A74155"/>
    <w:rsid w:val="00A741C7"/>
    <w:rsid w:val="00A758EA"/>
    <w:rsid w:val="00A7601E"/>
    <w:rsid w:val="00A83FD0"/>
    <w:rsid w:val="00A87423"/>
    <w:rsid w:val="00A9201F"/>
    <w:rsid w:val="00A9480E"/>
    <w:rsid w:val="00A95C50"/>
    <w:rsid w:val="00A95EF5"/>
    <w:rsid w:val="00AA6B3B"/>
    <w:rsid w:val="00AB0576"/>
    <w:rsid w:val="00AB358F"/>
    <w:rsid w:val="00AB3E29"/>
    <w:rsid w:val="00AB62B6"/>
    <w:rsid w:val="00AB7352"/>
    <w:rsid w:val="00AB79A6"/>
    <w:rsid w:val="00AC4850"/>
    <w:rsid w:val="00AD0C44"/>
    <w:rsid w:val="00AD3F8D"/>
    <w:rsid w:val="00AD4E74"/>
    <w:rsid w:val="00AD66CE"/>
    <w:rsid w:val="00AD6D3B"/>
    <w:rsid w:val="00AE3974"/>
    <w:rsid w:val="00AF5022"/>
    <w:rsid w:val="00B012D1"/>
    <w:rsid w:val="00B03275"/>
    <w:rsid w:val="00B04841"/>
    <w:rsid w:val="00B078EE"/>
    <w:rsid w:val="00B104E7"/>
    <w:rsid w:val="00B1179B"/>
    <w:rsid w:val="00B14323"/>
    <w:rsid w:val="00B1487A"/>
    <w:rsid w:val="00B169C4"/>
    <w:rsid w:val="00B171D3"/>
    <w:rsid w:val="00B17254"/>
    <w:rsid w:val="00B2024B"/>
    <w:rsid w:val="00B239E1"/>
    <w:rsid w:val="00B315E8"/>
    <w:rsid w:val="00B37346"/>
    <w:rsid w:val="00B40348"/>
    <w:rsid w:val="00B418E2"/>
    <w:rsid w:val="00B41CC4"/>
    <w:rsid w:val="00B43983"/>
    <w:rsid w:val="00B44055"/>
    <w:rsid w:val="00B442AF"/>
    <w:rsid w:val="00B45316"/>
    <w:rsid w:val="00B458EA"/>
    <w:rsid w:val="00B46744"/>
    <w:rsid w:val="00B47809"/>
    <w:rsid w:val="00B47B59"/>
    <w:rsid w:val="00B5142A"/>
    <w:rsid w:val="00B53F81"/>
    <w:rsid w:val="00B5611A"/>
    <w:rsid w:val="00B56C2B"/>
    <w:rsid w:val="00B60112"/>
    <w:rsid w:val="00B61D7A"/>
    <w:rsid w:val="00B64099"/>
    <w:rsid w:val="00B65BD3"/>
    <w:rsid w:val="00B6634A"/>
    <w:rsid w:val="00B66DE0"/>
    <w:rsid w:val="00B675AE"/>
    <w:rsid w:val="00B70469"/>
    <w:rsid w:val="00B7101D"/>
    <w:rsid w:val="00B71358"/>
    <w:rsid w:val="00B719C6"/>
    <w:rsid w:val="00B71FE6"/>
    <w:rsid w:val="00B72DD8"/>
    <w:rsid w:val="00B72E09"/>
    <w:rsid w:val="00B747E5"/>
    <w:rsid w:val="00B748E3"/>
    <w:rsid w:val="00B751DE"/>
    <w:rsid w:val="00B761D2"/>
    <w:rsid w:val="00B8176F"/>
    <w:rsid w:val="00B91FF0"/>
    <w:rsid w:val="00B920F7"/>
    <w:rsid w:val="00B93651"/>
    <w:rsid w:val="00B94146"/>
    <w:rsid w:val="00B949C5"/>
    <w:rsid w:val="00B961D9"/>
    <w:rsid w:val="00BA0A10"/>
    <w:rsid w:val="00BA149E"/>
    <w:rsid w:val="00BA35A6"/>
    <w:rsid w:val="00BB1E00"/>
    <w:rsid w:val="00BB575C"/>
    <w:rsid w:val="00BB6187"/>
    <w:rsid w:val="00BB7760"/>
    <w:rsid w:val="00BC2C63"/>
    <w:rsid w:val="00BC6E50"/>
    <w:rsid w:val="00BC6F1A"/>
    <w:rsid w:val="00BD1F07"/>
    <w:rsid w:val="00BD2C1B"/>
    <w:rsid w:val="00BD40F8"/>
    <w:rsid w:val="00BD4B63"/>
    <w:rsid w:val="00BD6C8B"/>
    <w:rsid w:val="00BD7D3F"/>
    <w:rsid w:val="00BE18BF"/>
    <w:rsid w:val="00BE2CA2"/>
    <w:rsid w:val="00BE63DA"/>
    <w:rsid w:val="00BF058B"/>
    <w:rsid w:val="00BF0C69"/>
    <w:rsid w:val="00BF213F"/>
    <w:rsid w:val="00BF27A7"/>
    <w:rsid w:val="00BF2BD8"/>
    <w:rsid w:val="00BF3445"/>
    <w:rsid w:val="00BF4388"/>
    <w:rsid w:val="00BF4F62"/>
    <w:rsid w:val="00BF629B"/>
    <w:rsid w:val="00BF655C"/>
    <w:rsid w:val="00C042EB"/>
    <w:rsid w:val="00C044C5"/>
    <w:rsid w:val="00C046FD"/>
    <w:rsid w:val="00C075EF"/>
    <w:rsid w:val="00C11E83"/>
    <w:rsid w:val="00C12ADE"/>
    <w:rsid w:val="00C1455C"/>
    <w:rsid w:val="00C1625C"/>
    <w:rsid w:val="00C221B3"/>
    <w:rsid w:val="00C2378A"/>
    <w:rsid w:val="00C30EBC"/>
    <w:rsid w:val="00C32144"/>
    <w:rsid w:val="00C330F8"/>
    <w:rsid w:val="00C378A1"/>
    <w:rsid w:val="00C413E1"/>
    <w:rsid w:val="00C425FC"/>
    <w:rsid w:val="00C43999"/>
    <w:rsid w:val="00C52E5C"/>
    <w:rsid w:val="00C574BD"/>
    <w:rsid w:val="00C57F67"/>
    <w:rsid w:val="00C6036C"/>
    <w:rsid w:val="00C621D6"/>
    <w:rsid w:val="00C65355"/>
    <w:rsid w:val="00C65E1D"/>
    <w:rsid w:val="00C66361"/>
    <w:rsid w:val="00C66935"/>
    <w:rsid w:val="00C6748E"/>
    <w:rsid w:val="00C67982"/>
    <w:rsid w:val="00C67C6E"/>
    <w:rsid w:val="00C708FA"/>
    <w:rsid w:val="00C70E80"/>
    <w:rsid w:val="00C72E37"/>
    <w:rsid w:val="00C80280"/>
    <w:rsid w:val="00C82D86"/>
    <w:rsid w:val="00C83081"/>
    <w:rsid w:val="00C843CE"/>
    <w:rsid w:val="00C84E12"/>
    <w:rsid w:val="00C860DE"/>
    <w:rsid w:val="00C86AEA"/>
    <w:rsid w:val="00C931C2"/>
    <w:rsid w:val="00C96CF8"/>
    <w:rsid w:val="00CA02F2"/>
    <w:rsid w:val="00CA15D6"/>
    <w:rsid w:val="00CA29EB"/>
    <w:rsid w:val="00CA325B"/>
    <w:rsid w:val="00CA4870"/>
    <w:rsid w:val="00CA48AA"/>
    <w:rsid w:val="00CA4E57"/>
    <w:rsid w:val="00CB02BA"/>
    <w:rsid w:val="00CB2A80"/>
    <w:rsid w:val="00CB4229"/>
    <w:rsid w:val="00CB4B8D"/>
    <w:rsid w:val="00CC0DDA"/>
    <w:rsid w:val="00CC2E0C"/>
    <w:rsid w:val="00CC3A8C"/>
    <w:rsid w:val="00CD583E"/>
    <w:rsid w:val="00CD684F"/>
    <w:rsid w:val="00CD6F9E"/>
    <w:rsid w:val="00CE13C9"/>
    <w:rsid w:val="00CE1D4B"/>
    <w:rsid w:val="00CE5346"/>
    <w:rsid w:val="00CE6CF5"/>
    <w:rsid w:val="00CE7F3E"/>
    <w:rsid w:val="00CF05FA"/>
    <w:rsid w:val="00CF0B30"/>
    <w:rsid w:val="00CF0D6E"/>
    <w:rsid w:val="00CF4CE7"/>
    <w:rsid w:val="00CF68FF"/>
    <w:rsid w:val="00CF7A07"/>
    <w:rsid w:val="00D013C2"/>
    <w:rsid w:val="00D02B55"/>
    <w:rsid w:val="00D06623"/>
    <w:rsid w:val="00D115D5"/>
    <w:rsid w:val="00D14C6B"/>
    <w:rsid w:val="00D278AF"/>
    <w:rsid w:val="00D317D8"/>
    <w:rsid w:val="00D336C6"/>
    <w:rsid w:val="00D37469"/>
    <w:rsid w:val="00D423A4"/>
    <w:rsid w:val="00D43621"/>
    <w:rsid w:val="00D548C3"/>
    <w:rsid w:val="00D55184"/>
    <w:rsid w:val="00D5536F"/>
    <w:rsid w:val="00D56935"/>
    <w:rsid w:val="00D57F1E"/>
    <w:rsid w:val="00D70446"/>
    <w:rsid w:val="00D7219C"/>
    <w:rsid w:val="00D72556"/>
    <w:rsid w:val="00D742A3"/>
    <w:rsid w:val="00D74DCC"/>
    <w:rsid w:val="00D758C6"/>
    <w:rsid w:val="00D7660F"/>
    <w:rsid w:val="00D77838"/>
    <w:rsid w:val="00D80118"/>
    <w:rsid w:val="00D80B31"/>
    <w:rsid w:val="00D81ED0"/>
    <w:rsid w:val="00D90034"/>
    <w:rsid w:val="00D90C10"/>
    <w:rsid w:val="00D9159A"/>
    <w:rsid w:val="00D92B60"/>
    <w:rsid w:val="00D92E96"/>
    <w:rsid w:val="00D93A99"/>
    <w:rsid w:val="00D97388"/>
    <w:rsid w:val="00DA23C4"/>
    <w:rsid w:val="00DA258C"/>
    <w:rsid w:val="00DA3155"/>
    <w:rsid w:val="00DA3E44"/>
    <w:rsid w:val="00DA4434"/>
    <w:rsid w:val="00DA4EDE"/>
    <w:rsid w:val="00DA7708"/>
    <w:rsid w:val="00DA7CA1"/>
    <w:rsid w:val="00DB1338"/>
    <w:rsid w:val="00DB5AD9"/>
    <w:rsid w:val="00DC0CE9"/>
    <w:rsid w:val="00DC3385"/>
    <w:rsid w:val="00DC6D5C"/>
    <w:rsid w:val="00DD45F8"/>
    <w:rsid w:val="00DD7C94"/>
    <w:rsid w:val="00DE07FA"/>
    <w:rsid w:val="00DF2586"/>
    <w:rsid w:val="00DF2767"/>
    <w:rsid w:val="00DF2DDE"/>
    <w:rsid w:val="00DF451D"/>
    <w:rsid w:val="00DF58D4"/>
    <w:rsid w:val="00DF6A00"/>
    <w:rsid w:val="00DF775C"/>
    <w:rsid w:val="00E01667"/>
    <w:rsid w:val="00E059EF"/>
    <w:rsid w:val="00E1199D"/>
    <w:rsid w:val="00E12791"/>
    <w:rsid w:val="00E12B6B"/>
    <w:rsid w:val="00E149D4"/>
    <w:rsid w:val="00E14D55"/>
    <w:rsid w:val="00E159AC"/>
    <w:rsid w:val="00E15B5A"/>
    <w:rsid w:val="00E223CC"/>
    <w:rsid w:val="00E254C6"/>
    <w:rsid w:val="00E25DCF"/>
    <w:rsid w:val="00E305C9"/>
    <w:rsid w:val="00E32620"/>
    <w:rsid w:val="00E33362"/>
    <w:rsid w:val="00E36209"/>
    <w:rsid w:val="00E420BB"/>
    <w:rsid w:val="00E44A73"/>
    <w:rsid w:val="00E468D9"/>
    <w:rsid w:val="00E47A22"/>
    <w:rsid w:val="00E50DF6"/>
    <w:rsid w:val="00E51013"/>
    <w:rsid w:val="00E52DC8"/>
    <w:rsid w:val="00E62F15"/>
    <w:rsid w:val="00E63687"/>
    <w:rsid w:val="00E64D1F"/>
    <w:rsid w:val="00E65266"/>
    <w:rsid w:val="00E658BE"/>
    <w:rsid w:val="00E67783"/>
    <w:rsid w:val="00E70DAF"/>
    <w:rsid w:val="00E73A59"/>
    <w:rsid w:val="00E73BC0"/>
    <w:rsid w:val="00E75276"/>
    <w:rsid w:val="00E80C35"/>
    <w:rsid w:val="00E8478F"/>
    <w:rsid w:val="00E84DF4"/>
    <w:rsid w:val="00E85553"/>
    <w:rsid w:val="00E8617E"/>
    <w:rsid w:val="00E91BB3"/>
    <w:rsid w:val="00E94D60"/>
    <w:rsid w:val="00E965C5"/>
    <w:rsid w:val="00E96A3A"/>
    <w:rsid w:val="00E97402"/>
    <w:rsid w:val="00E97B99"/>
    <w:rsid w:val="00EA4F40"/>
    <w:rsid w:val="00EA5AC6"/>
    <w:rsid w:val="00EB2E9D"/>
    <w:rsid w:val="00EB3505"/>
    <w:rsid w:val="00EB66AD"/>
    <w:rsid w:val="00EC15E3"/>
    <w:rsid w:val="00EC2A92"/>
    <w:rsid w:val="00EC46B3"/>
    <w:rsid w:val="00EC542E"/>
    <w:rsid w:val="00EC642D"/>
    <w:rsid w:val="00EC7C78"/>
    <w:rsid w:val="00ED0090"/>
    <w:rsid w:val="00ED16FE"/>
    <w:rsid w:val="00ED4CF1"/>
    <w:rsid w:val="00EE0013"/>
    <w:rsid w:val="00EE2A66"/>
    <w:rsid w:val="00EE2D4A"/>
    <w:rsid w:val="00EE50E4"/>
    <w:rsid w:val="00EE6FFC"/>
    <w:rsid w:val="00EE7AFC"/>
    <w:rsid w:val="00EF09BA"/>
    <w:rsid w:val="00EF10AC"/>
    <w:rsid w:val="00EF43D6"/>
    <w:rsid w:val="00EF4701"/>
    <w:rsid w:val="00EF564E"/>
    <w:rsid w:val="00EF67BF"/>
    <w:rsid w:val="00EF798B"/>
    <w:rsid w:val="00F00051"/>
    <w:rsid w:val="00F012E1"/>
    <w:rsid w:val="00F03CE9"/>
    <w:rsid w:val="00F04589"/>
    <w:rsid w:val="00F068D0"/>
    <w:rsid w:val="00F10429"/>
    <w:rsid w:val="00F10E79"/>
    <w:rsid w:val="00F175E8"/>
    <w:rsid w:val="00F20001"/>
    <w:rsid w:val="00F21F13"/>
    <w:rsid w:val="00F22198"/>
    <w:rsid w:val="00F27F6D"/>
    <w:rsid w:val="00F33D49"/>
    <w:rsid w:val="00F34493"/>
    <w:rsid w:val="00F3481E"/>
    <w:rsid w:val="00F348D1"/>
    <w:rsid w:val="00F35158"/>
    <w:rsid w:val="00F37316"/>
    <w:rsid w:val="00F43D4E"/>
    <w:rsid w:val="00F56C1B"/>
    <w:rsid w:val="00F56C27"/>
    <w:rsid w:val="00F56DD6"/>
    <w:rsid w:val="00F577F6"/>
    <w:rsid w:val="00F62E15"/>
    <w:rsid w:val="00F62F65"/>
    <w:rsid w:val="00F6431C"/>
    <w:rsid w:val="00F64ADE"/>
    <w:rsid w:val="00F65249"/>
    <w:rsid w:val="00F65266"/>
    <w:rsid w:val="00F65BEF"/>
    <w:rsid w:val="00F70F07"/>
    <w:rsid w:val="00F70FDF"/>
    <w:rsid w:val="00F7359B"/>
    <w:rsid w:val="00F751E1"/>
    <w:rsid w:val="00F77E35"/>
    <w:rsid w:val="00F80721"/>
    <w:rsid w:val="00F808A0"/>
    <w:rsid w:val="00F813D8"/>
    <w:rsid w:val="00F8161F"/>
    <w:rsid w:val="00F82B42"/>
    <w:rsid w:val="00F913E5"/>
    <w:rsid w:val="00F92489"/>
    <w:rsid w:val="00F93BCE"/>
    <w:rsid w:val="00FB0309"/>
    <w:rsid w:val="00FB1ACA"/>
    <w:rsid w:val="00FB6B9D"/>
    <w:rsid w:val="00FC3A5E"/>
    <w:rsid w:val="00FC6BEB"/>
    <w:rsid w:val="00FC7123"/>
    <w:rsid w:val="00FD347F"/>
    <w:rsid w:val="00FD3FB5"/>
    <w:rsid w:val="00FD468C"/>
    <w:rsid w:val="00FD704C"/>
    <w:rsid w:val="00FD7523"/>
    <w:rsid w:val="00FE1FA7"/>
    <w:rsid w:val="00FE3FB0"/>
    <w:rsid w:val="00FE4103"/>
    <w:rsid w:val="00FE4218"/>
    <w:rsid w:val="00FE586A"/>
    <w:rsid w:val="00FF0F3B"/>
    <w:rsid w:val="00FF0F90"/>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8A1890"/>
  <w15:docId w15:val="{6483207D-2B8B-43A0-BDD8-514E0318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CD1"/>
  </w:style>
  <w:style w:type="paragraph" w:styleId="Heading1">
    <w:name w:val="heading 1"/>
    <w:basedOn w:val="Normal"/>
    <w:next w:val="Normal"/>
    <w:link w:val="Heading1Char"/>
    <w:uiPriority w:val="9"/>
    <w:qFormat/>
    <w:pPr>
      <w:keepNext/>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table" w:styleId="TableGrid">
    <w:name w:val="Table Grid"/>
    <w:basedOn w:val="TableNormal"/>
    <w:uiPriority w:val="59"/>
    <w:rsid w:val="009A31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12BF8"/>
    <w:rPr>
      <w:sz w:val="24"/>
      <w:szCs w:val="24"/>
    </w:rPr>
  </w:style>
  <w:style w:type="table" w:customStyle="1" w:styleId="TableGrid1">
    <w:name w:val="Table Grid1"/>
    <w:basedOn w:val="TableNormal"/>
    <w:next w:val="TableGrid"/>
    <w:uiPriority w:val="39"/>
    <w:rsid w:val="000A2499"/>
    <w:rPr>
      <w:rFonts w:ascii="Calibri" w:eastAsia="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FB0"/>
    <w:pPr>
      <w:ind w:left="720"/>
      <w:contextualSpacing/>
    </w:pPr>
  </w:style>
  <w:style w:type="character" w:customStyle="1" w:styleId="apple-converted-space">
    <w:name w:val="apple-converted-space"/>
    <w:basedOn w:val="DefaultParagraphFont"/>
    <w:rsid w:val="00240388"/>
  </w:style>
  <w:style w:type="paragraph" w:styleId="NoSpacing">
    <w:name w:val="No Spacing"/>
    <w:uiPriority w:val="1"/>
    <w:qFormat/>
    <w:rsid w:val="00844565"/>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rsid w:val="00B43983"/>
    <w:pPr>
      <w:jc w:val="center"/>
    </w:pPr>
    <w:rPr>
      <w:noProof/>
    </w:rPr>
  </w:style>
  <w:style w:type="character" w:customStyle="1" w:styleId="EndNoteBibliographyTitleChar">
    <w:name w:val="EndNote Bibliography Title Char"/>
    <w:basedOn w:val="DefaultParagraphFont"/>
    <w:link w:val="EndNoteBibliographyTitle"/>
    <w:rsid w:val="00B43983"/>
    <w:rPr>
      <w:noProof/>
    </w:rPr>
  </w:style>
  <w:style w:type="paragraph" w:customStyle="1" w:styleId="EndNoteBibliography">
    <w:name w:val="EndNote Bibliography"/>
    <w:basedOn w:val="Normal"/>
    <w:link w:val="EndNoteBibliographyChar"/>
    <w:rsid w:val="00B43983"/>
    <w:rPr>
      <w:noProof/>
    </w:rPr>
  </w:style>
  <w:style w:type="character" w:customStyle="1" w:styleId="EndNoteBibliographyChar">
    <w:name w:val="EndNote Bibliography Char"/>
    <w:basedOn w:val="DefaultParagraphFont"/>
    <w:link w:val="EndNoteBibliography"/>
    <w:rsid w:val="00B4398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2891">
      <w:bodyDiv w:val="1"/>
      <w:marLeft w:val="0"/>
      <w:marRight w:val="0"/>
      <w:marTop w:val="0"/>
      <w:marBottom w:val="0"/>
      <w:divBdr>
        <w:top w:val="none" w:sz="0" w:space="0" w:color="auto"/>
        <w:left w:val="none" w:sz="0" w:space="0" w:color="auto"/>
        <w:bottom w:val="none" w:sz="0" w:space="0" w:color="auto"/>
        <w:right w:val="none" w:sz="0" w:space="0" w:color="auto"/>
      </w:divBdr>
      <w:divsChild>
        <w:div w:id="1720663291">
          <w:marLeft w:val="0"/>
          <w:marRight w:val="0"/>
          <w:marTop w:val="0"/>
          <w:marBottom w:val="0"/>
          <w:divBdr>
            <w:top w:val="none" w:sz="0" w:space="0" w:color="auto"/>
            <w:left w:val="none" w:sz="0" w:space="0" w:color="auto"/>
            <w:bottom w:val="none" w:sz="0" w:space="0" w:color="auto"/>
            <w:right w:val="none" w:sz="0" w:space="0" w:color="auto"/>
          </w:divBdr>
          <w:divsChild>
            <w:div w:id="899747667">
              <w:marLeft w:val="0"/>
              <w:marRight w:val="0"/>
              <w:marTop w:val="0"/>
              <w:marBottom w:val="0"/>
              <w:divBdr>
                <w:top w:val="none" w:sz="0" w:space="0" w:color="auto"/>
                <w:left w:val="none" w:sz="0" w:space="0" w:color="auto"/>
                <w:bottom w:val="single" w:sz="6" w:space="0" w:color="8D8D8D"/>
                <w:right w:val="none" w:sz="0" w:space="0" w:color="auto"/>
              </w:divBdr>
              <w:divsChild>
                <w:div w:id="20954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28456">
      <w:bodyDiv w:val="1"/>
      <w:marLeft w:val="0"/>
      <w:marRight w:val="0"/>
      <w:marTop w:val="0"/>
      <w:marBottom w:val="0"/>
      <w:divBdr>
        <w:top w:val="none" w:sz="0" w:space="0" w:color="auto"/>
        <w:left w:val="none" w:sz="0" w:space="0" w:color="auto"/>
        <w:bottom w:val="none" w:sz="0" w:space="0" w:color="auto"/>
        <w:right w:val="none" w:sz="0" w:space="0" w:color="auto"/>
      </w:divBdr>
    </w:div>
    <w:div w:id="356739705">
      <w:bodyDiv w:val="1"/>
      <w:marLeft w:val="0"/>
      <w:marRight w:val="0"/>
      <w:marTop w:val="0"/>
      <w:marBottom w:val="0"/>
      <w:divBdr>
        <w:top w:val="none" w:sz="0" w:space="0" w:color="auto"/>
        <w:left w:val="none" w:sz="0" w:space="0" w:color="auto"/>
        <w:bottom w:val="none" w:sz="0" w:space="0" w:color="auto"/>
        <w:right w:val="none" w:sz="0" w:space="0" w:color="auto"/>
      </w:divBdr>
      <w:divsChild>
        <w:div w:id="1950817950">
          <w:marLeft w:val="0"/>
          <w:marRight w:val="0"/>
          <w:marTop w:val="0"/>
          <w:marBottom w:val="0"/>
          <w:divBdr>
            <w:top w:val="none" w:sz="0" w:space="0" w:color="auto"/>
            <w:left w:val="none" w:sz="0" w:space="0" w:color="auto"/>
            <w:bottom w:val="none" w:sz="0" w:space="0" w:color="auto"/>
            <w:right w:val="none" w:sz="0" w:space="0" w:color="auto"/>
          </w:divBdr>
          <w:divsChild>
            <w:div w:id="1968121625">
              <w:marLeft w:val="0"/>
              <w:marRight w:val="0"/>
              <w:marTop w:val="0"/>
              <w:marBottom w:val="0"/>
              <w:divBdr>
                <w:top w:val="none" w:sz="0" w:space="0" w:color="auto"/>
                <w:left w:val="none" w:sz="0" w:space="0" w:color="auto"/>
                <w:bottom w:val="none" w:sz="0" w:space="0" w:color="auto"/>
                <w:right w:val="none" w:sz="0" w:space="0" w:color="auto"/>
              </w:divBdr>
              <w:divsChild>
                <w:div w:id="1082948249">
                  <w:marLeft w:val="0"/>
                  <w:marRight w:val="0"/>
                  <w:marTop w:val="0"/>
                  <w:marBottom w:val="0"/>
                  <w:divBdr>
                    <w:top w:val="none" w:sz="0" w:space="0" w:color="auto"/>
                    <w:left w:val="none" w:sz="0" w:space="0" w:color="auto"/>
                    <w:bottom w:val="none" w:sz="0" w:space="0" w:color="auto"/>
                    <w:right w:val="none" w:sz="0" w:space="0" w:color="auto"/>
                  </w:divBdr>
                  <w:divsChild>
                    <w:div w:id="1361316416">
                      <w:marLeft w:val="0"/>
                      <w:marRight w:val="0"/>
                      <w:marTop w:val="0"/>
                      <w:marBottom w:val="0"/>
                      <w:divBdr>
                        <w:top w:val="none" w:sz="0" w:space="0" w:color="auto"/>
                        <w:left w:val="none" w:sz="0" w:space="0" w:color="auto"/>
                        <w:bottom w:val="none" w:sz="0" w:space="0" w:color="auto"/>
                        <w:right w:val="none" w:sz="0" w:space="0" w:color="auto"/>
                      </w:divBdr>
                      <w:divsChild>
                        <w:div w:id="211309432">
                          <w:marLeft w:val="0"/>
                          <w:marRight w:val="0"/>
                          <w:marTop w:val="0"/>
                          <w:marBottom w:val="0"/>
                          <w:divBdr>
                            <w:top w:val="none" w:sz="0" w:space="0" w:color="auto"/>
                            <w:left w:val="none" w:sz="0" w:space="0" w:color="auto"/>
                            <w:bottom w:val="none" w:sz="0" w:space="0" w:color="auto"/>
                            <w:right w:val="none" w:sz="0" w:space="0" w:color="auto"/>
                          </w:divBdr>
                          <w:divsChild>
                            <w:div w:id="6597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5422">
      <w:bodyDiv w:val="1"/>
      <w:marLeft w:val="0"/>
      <w:marRight w:val="0"/>
      <w:marTop w:val="0"/>
      <w:marBottom w:val="0"/>
      <w:divBdr>
        <w:top w:val="none" w:sz="0" w:space="0" w:color="auto"/>
        <w:left w:val="none" w:sz="0" w:space="0" w:color="auto"/>
        <w:bottom w:val="none" w:sz="0" w:space="0" w:color="auto"/>
        <w:right w:val="none" w:sz="0" w:space="0" w:color="auto"/>
      </w:divBdr>
    </w:div>
    <w:div w:id="793644646">
      <w:bodyDiv w:val="1"/>
      <w:marLeft w:val="0"/>
      <w:marRight w:val="0"/>
      <w:marTop w:val="0"/>
      <w:marBottom w:val="0"/>
      <w:divBdr>
        <w:top w:val="none" w:sz="0" w:space="0" w:color="auto"/>
        <w:left w:val="none" w:sz="0" w:space="0" w:color="auto"/>
        <w:bottom w:val="none" w:sz="0" w:space="0" w:color="auto"/>
        <w:right w:val="none" w:sz="0" w:space="0" w:color="auto"/>
      </w:divBdr>
      <w:divsChild>
        <w:div w:id="1743916177">
          <w:marLeft w:val="0"/>
          <w:marRight w:val="0"/>
          <w:marTop w:val="0"/>
          <w:marBottom w:val="0"/>
          <w:divBdr>
            <w:top w:val="none" w:sz="0" w:space="0" w:color="auto"/>
            <w:left w:val="none" w:sz="0" w:space="0" w:color="auto"/>
            <w:bottom w:val="none" w:sz="0" w:space="0" w:color="auto"/>
            <w:right w:val="none" w:sz="0" w:space="0" w:color="auto"/>
          </w:divBdr>
          <w:divsChild>
            <w:div w:id="276570077">
              <w:marLeft w:val="0"/>
              <w:marRight w:val="0"/>
              <w:marTop w:val="315"/>
              <w:marBottom w:val="0"/>
              <w:divBdr>
                <w:top w:val="none" w:sz="0" w:space="0" w:color="auto"/>
                <w:left w:val="none" w:sz="0" w:space="0" w:color="auto"/>
                <w:bottom w:val="none" w:sz="0" w:space="0" w:color="auto"/>
                <w:right w:val="none" w:sz="0" w:space="0" w:color="auto"/>
              </w:divBdr>
              <w:divsChild>
                <w:div w:id="928656014">
                  <w:marLeft w:val="2460"/>
                  <w:marRight w:val="0"/>
                  <w:marTop w:val="0"/>
                  <w:marBottom w:val="0"/>
                  <w:divBdr>
                    <w:top w:val="none" w:sz="0" w:space="0" w:color="auto"/>
                    <w:left w:val="none" w:sz="0" w:space="0" w:color="auto"/>
                    <w:bottom w:val="none" w:sz="0" w:space="0" w:color="auto"/>
                    <w:right w:val="none" w:sz="0" w:space="0" w:color="auto"/>
                  </w:divBdr>
                  <w:divsChild>
                    <w:div w:id="1379865756">
                      <w:marLeft w:val="0"/>
                      <w:marRight w:val="0"/>
                      <w:marTop w:val="0"/>
                      <w:marBottom w:val="0"/>
                      <w:divBdr>
                        <w:top w:val="none" w:sz="0" w:space="0" w:color="auto"/>
                        <w:left w:val="none" w:sz="0" w:space="0" w:color="auto"/>
                        <w:bottom w:val="none" w:sz="0" w:space="0" w:color="auto"/>
                        <w:right w:val="none" w:sz="0" w:space="0" w:color="auto"/>
                      </w:divBdr>
                      <w:divsChild>
                        <w:div w:id="178740910">
                          <w:marLeft w:val="0"/>
                          <w:marRight w:val="0"/>
                          <w:marTop w:val="240"/>
                          <w:marBottom w:val="240"/>
                          <w:divBdr>
                            <w:top w:val="none" w:sz="0" w:space="0" w:color="auto"/>
                            <w:left w:val="none" w:sz="0" w:space="0" w:color="auto"/>
                            <w:bottom w:val="none" w:sz="0" w:space="0" w:color="auto"/>
                            <w:right w:val="none" w:sz="0" w:space="0" w:color="auto"/>
                          </w:divBdr>
                          <w:divsChild>
                            <w:div w:id="3518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10141">
      <w:bodyDiv w:val="1"/>
      <w:marLeft w:val="0"/>
      <w:marRight w:val="0"/>
      <w:marTop w:val="0"/>
      <w:marBottom w:val="0"/>
      <w:divBdr>
        <w:top w:val="none" w:sz="0" w:space="0" w:color="auto"/>
        <w:left w:val="none" w:sz="0" w:space="0" w:color="auto"/>
        <w:bottom w:val="none" w:sz="0" w:space="0" w:color="auto"/>
        <w:right w:val="none" w:sz="0" w:space="0" w:color="auto"/>
      </w:divBdr>
      <w:divsChild>
        <w:div w:id="1817408605">
          <w:marLeft w:val="0"/>
          <w:marRight w:val="0"/>
          <w:marTop w:val="0"/>
          <w:marBottom w:val="0"/>
          <w:divBdr>
            <w:top w:val="none" w:sz="0" w:space="0" w:color="auto"/>
            <w:left w:val="none" w:sz="0" w:space="0" w:color="auto"/>
            <w:bottom w:val="none" w:sz="0" w:space="0" w:color="auto"/>
            <w:right w:val="none" w:sz="0" w:space="0" w:color="auto"/>
          </w:divBdr>
        </w:div>
        <w:div w:id="799880819">
          <w:marLeft w:val="0"/>
          <w:marRight w:val="0"/>
          <w:marTop w:val="0"/>
          <w:marBottom w:val="0"/>
          <w:divBdr>
            <w:top w:val="none" w:sz="0" w:space="0" w:color="auto"/>
            <w:left w:val="none" w:sz="0" w:space="0" w:color="auto"/>
            <w:bottom w:val="none" w:sz="0" w:space="0" w:color="auto"/>
            <w:right w:val="none" w:sz="0" w:space="0" w:color="auto"/>
          </w:divBdr>
        </w:div>
        <w:div w:id="1821386349">
          <w:marLeft w:val="0"/>
          <w:marRight w:val="0"/>
          <w:marTop w:val="0"/>
          <w:marBottom w:val="0"/>
          <w:divBdr>
            <w:top w:val="none" w:sz="0" w:space="0" w:color="auto"/>
            <w:left w:val="none" w:sz="0" w:space="0" w:color="auto"/>
            <w:bottom w:val="none" w:sz="0" w:space="0" w:color="auto"/>
            <w:right w:val="none" w:sz="0" w:space="0" w:color="auto"/>
          </w:divBdr>
        </w:div>
        <w:div w:id="913778803">
          <w:marLeft w:val="0"/>
          <w:marRight w:val="0"/>
          <w:marTop w:val="0"/>
          <w:marBottom w:val="0"/>
          <w:divBdr>
            <w:top w:val="none" w:sz="0" w:space="0" w:color="auto"/>
            <w:left w:val="none" w:sz="0" w:space="0" w:color="auto"/>
            <w:bottom w:val="none" w:sz="0" w:space="0" w:color="auto"/>
            <w:right w:val="none" w:sz="0" w:space="0" w:color="auto"/>
          </w:divBdr>
        </w:div>
        <w:div w:id="1362969958">
          <w:marLeft w:val="0"/>
          <w:marRight w:val="0"/>
          <w:marTop w:val="0"/>
          <w:marBottom w:val="0"/>
          <w:divBdr>
            <w:top w:val="none" w:sz="0" w:space="0" w:color="auto"/>
            <w:left w:val="none" w:sz="0" w:space="0" w:color="auto"/>
            <w:bottom w:val="none" w:sz="0" w:space="0" w:color="auto"/>
            <w:right w:val="none" w:sz="0" w:space="0" w:color="auto"/>
          </w:divBdr>
        </w:div>
        <w:div w:id="2104495064">
          <w:marLeft w:val="0"/>
          <w:marRight w:val="0"/>
          <w:marTop w:val="0"/>
          <w:marBottom w:val="0"/>
          <w:divBdr>
            <w:top w:val="none" w:sz="0" w:space="0" w:color="auto"/>
            <w:left w:val="none" w:sz="0" w:space="0" w:color="auto"/>
            <w:bottom w:val="none" w:sz="0" w:space="0" w:color="auto"/>
            <w:right w:val="none" w:sz="0" w:space="0" w:color="auto"/>
          </w:divBdr>
        </w:div>
        <w:div w:id="2006279838">
          <w:marLeft w:val="0"/>
          <w:marRight w:val="0"/>
          <w:marTop w:val="0"/>
          <w:marBottom w:val="0"/>
          <w:divBdr>
            <w:top w:val="none" w:sz="0" w:space="0" w:color="auto"/>
            <w:left w:val="none" w:sz="0" w:space="0" w:color="auto"/>
            <w:bottom w:val="none" w:sz="0" w:space="0" w:color="auto"/>
            <w:right w:val="none" w:sz="0" w:space="0" w:color="auto"/>
          </w:divBdr>
        </w:div>
        <w:div w:id="1857453905">
          <w:marLeft w:val="0"/>
          <w:marRight w:val="0"/>
          <w:marTop w:val="0"/>
          <w:marBottom w:val="0"/>
          <w:divBdr>
            <w:top w:val="none" w:sz="0" w:space="0" w:color="auto"/>
            <w:left w:val="none" w:sz="0" w:space="0" w:color="auto"/>
            <w:bottom w:val="none" w:sz="0" w:space="0" w:color="auto"/>
            <w:right w:val="none" w:sz="0" w:space="0" w:color="auto"/>
          </w:divBdr>
        </w:div>
        <w:div w:id="66878351">
          <w:marLeft w:val="0"/>
          <w:marRight w:val="0"/>
          <w:marTop w:val="0"/>
          <w:marBottom w:val="0"/>
          <w:divBdr>
            <w:top w:val="none" w:sz="0" w:space="0" w:color="auto"/>
            <w:left w:val="none" w:sz="0" w:space="0" w:color="auto"/>
            <w:bottom w:val="none" w:sz="0" w:space="0" w:color="auto"/>
            <w:right w:val="none" w:sz="0" w:space="0" w:color="auto"/>
          </w:divBdr>
        </w:div>
        <w:div w:id="1520125970">
          <w:marLeft w:val="0"/>
          <w:marRight w:val="0"/>
          <w:marTop w:val="0"/>
          <w:marBottom w:val="0"/>
          <w:divBdr>
            <w:top w:val="none" w:sz="0" w:space="0" w:color="auto"/>
            <w:left w:val="none" w:sz="0" w:space="0" w:color="auto"/>
            <w:bottom w:val="none" w:sz="0" w:space="0" w:color="auto"/>
            <w:right w:val="none" w:sz="0" w:space="0" w:color="auto"/>
          </w:divBdr>
        </w:div>
        <w:div w:id="2123304237">
          <w:marLeft w:val="0"/>
          <w:marRight w:val="0"/>
          <w:marTop w:val="0"/>
          <w:marBottom w:val="0"/>
          <w:divBdr>
            <w:top w:val="none" w:sz="0" w:space="0" w:color="auto"/>
            <w:left w:val="none" w:sz="0" w:space="0" w:color="auto"/>
            <w:bottom w:val="none" w:sz="0" w:space="0" w:color="auto"/>
            <w:right w:val="none" w:sz="0" w:space="0" w:color="auto"/>
          </w:divBdr>
        </w:div>
        <w:div w:id="183398993">
          <w:marLeft w:val="0"/>
          <w:marRight w:val="0"/>
          <w:marTop w:val="0"/>
          <w:marBottom w:val="0"/>
          <w:divBdr>
            <w:top w:val="none" w:sz="0" w:space="0" w:color="auto"/>
            <w:left w:val="none" w:sz="0" w:space="0" w:color="auto"/>
            <w:bottom w:val="none" w:sz="0" w:space="0" w:color="auto"/>
            <w:right w:val="none" w:sz="0" w:space="0" w:color="auto"/>
          </w:divBdr>
        </w:div>
        <w:div w:id="1148672268">
          <w:marLeft w:val="0"/>
          <w:marRight w:val="0"/>
          <w:marTop w:val="0"/>
          <w:marBottom w:val="0"/>
          <w:divBdr>
            <w:top w:val="none" w:sz="0" w:space="0" w:color="auto"/>
            <w:left w:val="none" w:sz="0" w:space="0" w:color="auto"/>
            <w:bottom w:val="none" w:sz="0" w:space="0" w:color="auto"/>
            <w:right w:val="none" w:sz="0" w:space="0" w:color="auto"/>
          </w:divBdr>
        </w:div>
      </w:divsChild>
    </w:div>
    <w:div w:id="961231530">
      <w:bodyDiv w:val="1"/>
      <w:marLeft w:val="0"/>
      <w:marRight w:val="0"/>
      <w:marTop w:val="0"/>
      <w:marBottom w:val="0"/>
      <w:divBdr>
        <w:top w:val="none" w:sz="0" w:space="0" w:color="auto"/>
        <w:left w:val="none" w:sz="0" w:space="0" w:color="auto"/>
        <w:bottom w:val="none" w:sz="0" w:space="0" w:color="auto"/>
        <w:right w:val="none" w:sz="0" w:space="0" w:color="auto"/>
      </w:divBdr>
      <w:divsChild>
        <w:div w:id="1769815453">
          <w:marLeft w:val="0"/>
          <w:marRight w:val="0"/>
          <w:marTop w:val="0"/>
          <w:marBottom w:val="0"/>
          <w:divBdr>
            <w:top w:val="none" w:sz="0" w:space="0" w:color="auto"/>
            <w:left w:val="none" w:sz="0" w:space="0" w:color="auto"/>
            <w:bottom w:val="none" w:sz="0" w:space="0" w:color="auto"/>
            <w:right w:val="none" w:sz="0" w:space="0" w:color="auto"/>
          </w:divBdr>
          <w:divsChild>
            <w:div w:id="1493790754">
              <w:marLeft w:val="0"/>
              <w:marRight w:val="0"/>
              <w:marTop w:val="0"/>
              <w:marBottom w:val="0"/>
              <w:divBdr>
                <w:top w:val="none" w:sz="0" w:space="0" w:color="auto"/>
                <w:left w:val="none" w:sz="0" w:space="0" w:color="auto"/>
                <w:bottom w:val="none" w:sz="0" w:space="0" w:color="auto"/>
                <w:right w:val="none" w:sz="0" w:space="0" w:color="auto"/>
              </w:divBdr>
              <w:divsChild>
                <w:div w:id="1785079236">
                  <w:marLeft w:val="0"/>
                  <w:marRight w:val="0"/>
                  <w:marTop w:val="0"/>
                  <w:marBottom w:val="0"/>
                  <w:divBdr>
                    <w:top w:val="none" w:sz="0" w:space="0" w:color="auto"/>
                    <w:left w:val="none" w:sz="0" w:space="0" w:color="auto"/>
                    <w:bottom w:val="none" w:sz="0" w:space="0" w:color="auto"/>
                    <w:right w:val="none" w:sz="0" w:space="0" w:color="auto"/>
                  </w:divBdr>
                  <w:divsChild>
                    <w:div w:id="18382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42530">
      <w:bodyDiv w:val="1"/>
      <w:marLeft w:val="0"/>
      <w:marRight w:val="0"/>
      <w:marTop w:val="0"/>
      <w:marBottom w:val="0"/>
      <w:divBdr>
        <w:top w:val="none" w:sz="0" w:space="0" w:color="auto"/>
        <w:left w:val="none" w:sz="0" w:space="0" w:color="auto"/>
        <w:bottom w:val="none" w:sz="0" w:space="0" w:color="auto"/>
        <w:right w:val="none" w:sz="0" w:space="0" w:color="auto"/>
      </w:divBdr>
      <w:divsChild>
        <w:div w:id="491986464">
          <w:marLeft w:val="0"/>
          <w:marRight w:val="0"/>
          <w:marTop w:val="0"/>
          <w:marBottom w:val="0"/>
          <w:divBdr>
            <w:top w:val="none" w:sz="0" w:space="0" w:color="auto"/>
            <w:left w:val="none" w:sz="0" w:space="0" w:color="auto"/>
            <w:bottom w:val="none" w:sz="0" w:space="0" w:color="auto"/>
            <w:right w:val="none" w:sz="0" w:space="0" w:color="auto"/>
          </w:divBdr>
          <w:divsChild>
            <w:div w:id="391779247">
              <w:marLeft w:val="0"/>
              <w:marRight w:val="0"/>
              <w:marTop w:val="0"/>
              <w:marBottom w:val="0"/>
              <w:divBdr>
                <w:top w:val="none" w:sz="0" w:space="0" w:color="auto"/>
                <w:left w:val="none" w:sz="0" w:space="0" w:color="auto"/>
                <w:bottom w:val="none" w:sz="0" w:space="0" w:color="auto"/>
                <w:right w:val="none" w:sz="0" w:space="0" w:color="auto"/>
              </w:divBdr>
              <w:divsChild>
                <w:div w:id="1582762622">
                  <w:marLeft w:val="0"/>
                  <w:marRight w:val="0"/>
                  <w:marTop w:val="0"/>
                  <w:marBottom w:val="0"/>
                  <w:divBdr>
                    <w:top w:val="none" w:sz="0" w:space="0" w:color="auto"/>
                    <w:left w:val="none" w:sz="0" w:space="0" w:color="auto"/>
                    <w:bottom w:val="none" w:sz="0" w:space="0" w:color="auto"/>
                    <w:right w:val="none" w:sz="0" w:space="0" w:color="auto"/>
                  </w:divBdr>
                  <w:divsChild>
                    <w:div w:id="1733887342">
                      <w:marLeft w:val="0"/>
                      <w:marRight w:val="0"/>
                      <w:marTop w:val="0"/>
                      <w:marBottom w:val="0"/>
                      <w:divBdr>
                        <w:top w:val="none" w:sz="0" w:space="0" w:color="auto"/>
                        <w:left w:val="none" w:sz="0" w:space="0" w:color="auto"/>
                        <w:bottom w:val="none" w:sz="0" w:space="0" w:color="auto"/>
                        <w:right w:val="none" w:sz="0" w:space="0" w:color="auto"/>
                      </w:divBdr>
                      <w:divsChild>
                        <w:div w:id="19862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098928">
      <w:bodyDiv w:val="1"/>
      <w:marLeft w:val="0"/>
      <w:marRight w:val="0"/>
      <w:marTop w:val="0"/>
      <w:marBottom w:val="0"/>
      <w:divBdr>
        <w:top w:val="none" w:sz="0" w:space="0" w:color="auto"/>
        <w:left w:val="none" w:sz="0" w:space="0" w:color="auto"/>
        <w:bottom w:val="none" w:sz="0" w:space="0" w:color="auto"/>
        <w:right w:val="none" w:sz="0" w:space="0" w:color="auto"/>
      </w:divBdr>
      <w:divsChild>
        <w:div w:id="1531263404">
          <w:marLeft w:val="0"/>
          <w:marRight w:val="0"/>
          <w:marTop w:val="0"/>
          <w:marBottom w:val="0"/>
          <w:divBdr>
            <w:top w:val="none" w:sz="0" w:space="0" w:color="auto"/>
            <w:left w:val="none" w:sz="0" w:space="0" w:color="auto"/>
            <w:bottom w:val="none" w:sz="0" w:space="0" w:color="auto"/>
            <w:right w:val="none" w:sz="0" w:space="0" w:color="auto"/>
          </w:divBdr>
        </w:div>
        <w:div w:id="182208459">
          <w:marLeft w:val="0"/>
          <w:marRight w:val="0"/>
          <w:marTop w:val="0"/>
          <w:marBottom w:val="0"/>
          <w:divBdr>
            <w:top w:val="none" w:sz="0" w:space="0" w:color="auto"/>
            <w:left w:val="none" w:sz="0" w:space="0" w:color="auto"/>
            <w:bottom w:val="none" w:sz="0" w:space="0" w:color="auto"/>
            <w:right w:val="none" w:sz="0" w:space="0" w:color="auto"/>
          </w:divBdr>
        </w:div>
        <w:div w:id="1302228912">
          <w:marLeft w:val="0"/>
          <w:marRight w:val="0"/>
          <w:marTop w:val="0"/>
          <w:marBottom w:val="0"/>
          <w:divBdr>
            <w:top w:val="none" w:sz="0" w:space="0" w:color="auto"/>
            <w:left w:val="none" w:sz="0" w:space="0" w:color="auto"/>
            <w:bottom w:val="none" w:sz="0" w:space="0" w:color="auto"/>
            <w:right w:val="none" w:sz="0" w:space="0" w:color="auto"/>
          </w:divBdr>
        </w:div>
        <w:div w:id="1451558298">
          <w:marLeft w:val="0"/>
          <w:marRight w:val="0"/>
          <w:marTop w:val="0"/>
          <w:marBottom w:val="0"/>
          <w:divBdr>
            <w:top w:val="none" w:sz="0" w:space="0" w:color="auto"/>
            <w:left w:val="none" w:sz="0" w:space="0" w:color="auto"/>
            <w:bottom w:val="none" w:sz="0" w:space="0" w:color="auto"/>
            <w:right w:val="none" w:sz="0" w:space="0" w:color="auto"/>
          </w:divBdr>
        </w:div>
        <w:div w:id="2059931035">
          <w:marLeft w:val="0"/>
          <w:marRight w:val="0"/>
          <w:marTop w:val="0"/>
          <w:marBottom w:val="0"/>
          <w:divBdr>
            <w:top w:val="none" w:sz="0" w:space="0" w:color="auto"/>
            <w:left w:val="none" w:sz="0" w:space="0" w:color="auto"/>
            <w:bottom w:val="none" w:sz="0" w:space="0" w:color="auto"/>
            <w:right w:val="none" w:sz="0" w:space="0" w:color="auto"/>
          </w:divBdr>
        </w:div>
        <w:div w:id="1999965653">
          <w:marLeft w:val="0"/>
          <w:marRight w:val="0"/>
          <w:marTop w:val="0"/>
          <w:marBottom w:val="0"/>
          <w:divBdr>
            <w:top w:val="none" w:sz="0" w:space="0" w:color="auto"/>
            <w:left w:val="none" w:sz="0" w:space="0" w:color="auto"/>
            <w:bottom w:val="none" w:sz="0" w:space="0" w:color="auto"/>
            <w:right w:val="none" w:sz="0" w:space="0" w:color="auto"/>
          </w:divBdr>
        </w:div>
        <w:div w:id="687096621">
          <w:marLeft w:val="0"/>
          <w:marRight w:val="0"/>
          <w:marTop w:val="0"/>
          <w:marBottom w:val="0"/>
          <w:divBdr>
            <w:top w:val="none" w:sz="0" w:space="0" w:color="auto"/>
            <w:left w:val="none" w:sz="0" w:space="0" w:color="auto"/>
            <w:bottom w:val="none" w:sz="0" w:space="0" w:color="auto"/>
            <w:right w:val="none" w:sz="0" w:space="0" w:color="auto"/>
          </w:divBdr>
        </w:div>
        <w:div w:id="839780122">
          <w:marLeft w:val="0"/>
          <w:marRight w:val="0"/>
          <w:marTop w:val="0"/>
          <w:marBottom w:val="0"/>
          <w:divBdr>
            <w:top w:val="none" w:sz="0" w:space="0" w:color="auto"/>
            <w:left w:val="none" w:sz="0" w:space="0" w:color="auto"/>
            <w:bottom w:val="none" w:sz="0" w:space="0" w:color="auto"/>
            <w:right w:val="none" w:sz="0" w:space="0" w:color="auto"/>
          </w:divBdr>
        </w:div>
        <w:div w:id="1984963405">
          <w:marLeft w:val="0"/>
          <w:marRight w:val="0"/>
          <w:marTop w:val="0"/>
          <w:marBottom w:val="0"/>
          <w:divBdr>
            <w:top w:val="none" w:sz="0" w:space="0" w:color="auto"/>
            <w:left w:val="none" w:sz="0" w:space="0" w:color="auto"/>
            <w:bottom w:val="none" w:sz="0" w:space="0" w:color="auto"/>
            <w:right w:val="none" w:sz="0" w:space="0" w:color="auto"/>
          </w:divBdr>
        </w:div>
        <w:div w:id="1481075287">
          <w:marLeft w:val="0"/>
          <w:marRight w:val="0"/>
          <w:marTop w:val="0"/>
          <w:marBottom w:val="0"/>
          <w:divBdr>
            <w:top w:val="none" w:sz="0" w:space="0" w:color="auto"/>
            <w:left w:val="none" w:sz="0" w:space="0" w:color="auto"/>
            <w:bottom w:val="none" w:sz="0" w:space="0" w:color="auto"/>
            <w:right w:val="none" w:sz="0" w:space="0" w:color="auto"/>
          </w:divBdr>
        </w:div>
        <w:div w:id="986737952">
          <w:marLeft w:val="0"/>
          <w:marRight w:val="0"/>
          <w:marTop w:val="0"/>
          <w:marBottom w:val="0"/>
          <w:divBdr>
            <w:top w:val="none" w:sz="0" w:space="0" w:color="auto"/>
            <w:left w:val="none" w:sz="0" w:space="0" w:color="auto"/>
            <w:bottom w:val="none" w:sz="0" w:space="0" w:color="auto"/>
            <w:right w:val="none" w:sz="0" w:space="0" w:color="auto"/>
          </w:divBdr>
        </w:div>
        <w:div w:id="190338061">
          <w:marLeft w:val="0"/>
          <w:marRight w:val="0"/>
          <w:marTop w:val="0"/>
          <w:marBottom w:val="0"/>
          <w:divBdr>
            <w:top w:val="none" w:sz="0" w:space="0" w:color="auto"/>
            <w:left w:val="none" w:sz="0" w:space="0" w:color="auto"/>
            <w:bottom w:val="none" w:sz="0" w:space="0" w:color="auto"/>
            <w:right w:val="none" w:sz="0" w:space="0" w:color="auto"/>
          </w:divBdr>
        </w:div>
        <w:div w:id="371392627">
          <w:marLeft w:val="0"/>
          <w:marRight w:val="0"/>
          <w:marTop w:val="0"/>
          <w:marBottom w:val="0"/>
          <w:divBdr>
            <w:top w:val="none" w:sz="0" w:space="0" w:color="auto"/>
            <w:left w:val="none" w:sz="0" w:space="0" w:color="auto"/>
            <w:bottom w:val="none" w:sz="0" w:space="0" w:color="auto"/>
            <w:right w:val="none" w:sz="0" w:space="0" w:color="auto"/>
          </w:divBdr>
        </w:div>
      </w:divsChild>
    </w:div>
    <w:div w:id="1150757582">
      <w:bodyDiv w:val="1"/>
      <w:marLeft w:val="0"/>
      <w:marRight w:val="0"/>
      <w:marTop w:val="0"/>
      <w:marBottom w:val="0"/>
      <w:divBdr>
        <w:top w:val="none" w:sz="0" w:space="0" w:color="auto"/>
        <w:left w:val="none" w:sz="0" w:space="0" w:color="auto"/>
        <w:bottom w:val="none" w:sz="0" w:space="0" w:color="auto"/>
        <w:right w:val="none" w:sz="0" w:space="0" w:color="auto"/>
      </w:divBdr>
      <w:divsChild>
        <w:div w:id="894199937">
          <w:marLeft w:val="0"/>
          <w:marRight w:val="0"/>
          <w:marTop w:val="0"/>
          <w:marBottom w:val="0"/>
          <w:divBdr>
            <w:top w:val="none" w:sz="0" w:space="0" w:color="auto"/>
            <w:left w:val="none" w:sz="0" w:space="0" w:color="auto"/>
            <w:bottom w:val="none" w:sz="0" w:space="0" w:color="auto"/>
            <w:right w:val="none" w:sz="0" w:space="0" w:color="auto"/>
          </w:divBdr>
          <w:divsChild>
            <w:div w:id="1110200397">
              <w:marLeft w:val="0"/>
              <w:marRight w:val="0"/>
              <w:marTop w:val="0"/>
              <w:marBottom w:val="0"/>
              <w:divBdr>
                <w:top w:val="none" w:sz="0" w:space="0" w:color="auto"/>
                <w:left w:val="none" w:sz="0" w:space="0" w:color="auto"/>
                <w:bottom w:val="none" w:sz="0" w:space="0" w:color="auto"/>
                <w:right w:val="none" w:sz="0" w:space="0" w:color="auto"/>
              </w:divBdr>
              <w:divsChild>
                <w:div w:id="1385984196">
                  <w:marLeft w:val="0"/>
                  <w:marRight w:val="0"/>
                  <w:marTop w:val="0"/>
                  <w:marBottom w:val="0"/>
                  <w:divBdr>
                    <w:top w:val="none" w:sz="0" w:space="0" w:color="auto"/>
                    <w:left w:val="none" w:sz="0" w:space="0" w:color="auto"/>
                    <w:bottom w:val="none" w:sz="0" w:space="0" w:color="auto"/>
                    <w:right w:val="none" w:sz="0" w:space="0" w:color="auto"/>
                  </w:divBdr>
                  <w:divsChild>
                    <w:div w:id="2121219689">
                      <w:marLeft w:val="0"/>
                      <w:marRight w:val="0"/>
                      <w:marTop w:val="0"/>
                      <w:marBottom w:val="0"/>
                      <w:divBdr>
                        <w:top w:val="none" w:sz="0" w:space="0" w:color="auto"/>
                        <w:left w:val="none" w:sz="0" w:space="0" w:color="auto"/>
                        <w:bottom w:val="none" w:sz="0" w:space="0" w:color="auto"/>
                        <w:right w:val="none" w:sz="0" w:space="0" w:color="auto"/>
                      </w:divBdr>
                      <w:divsChild>
                        <w:div w:id="1584946326">
                          <w:marLeft w:val="0"/>
                          <w:marRight w:val="0"/>
                          <w:marTop w:val="0"/>
                          <w:marBottom w:val="0"/>
                          <w:divBdr>
                            <w:top w:val="none" w:sz="0" w:space="0" w:color="auto"/>
                            <w:left w:val="none" w:sz="0" w:space="0" w:color="auto"/>
                            <w:bottom w:val="none" w:sz="0" w:space="0" w:color="auto"/>
                            <w:right w:val="none" w:sz="0" w:space="0" w:color="auto"/>
                          </w:divBdr>
                          <w:divsChild>
                            <w:div w:id="1453865890">
                              <w:marLeft w:val="0"/>
                              <w:marRight w:val="0"/>
                              <w:marTop w:val="0"/>
                              <w:marBottom w:val="0"/>
                              <w:divBdr>
                                <w:top w:val="none" w:sz="0" w:space="0" w:color="auto"/>
                                <w:left w:val="none" w:sz="0" w:space="0" w:color="auto"/>
                                <w:bottom w:val="none" w:sz="0" w:space="0" w:color="auto"/>
                                <w:right w:val="none" w:sz="0" w:space="0" w:color="auto"/>
                              </w:divBdr>
                              <w:divsChild>
                                <w:div w:id="1102410439">
                                  <w:marLeft w:val="0"/>
                                  <w:marRight w:val="0"/>
                                  <w:marTop w:val="0"/>
                                  <w:marBottom w:val="0"/>
                                  <w:divBdr>
                                    <w:top w:val="none" w:sz="0" w:space="0" w:color="auto"/>
                                    <w:left w:val="none" w:sz="0" w:space="0" w:color="auto"/>
                                    <w:bottom w:val="none" w:sz="0" w:space="0" w:color="auto"/>
                                    <w:right w:val="none" w:sz="0" w:space="0" w:color="auto"/>
                                  </w:divBdr>
                                  <w:divsChild>
                                    <w:div w:id="11150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907783">
      <w:bodyDiv w:val="1"/>
      <w:marLeft w:val="0"/>
      <w:marRight w:val="0"/>
      <w:marTop w:val="0"/>
      <w:marBottom w:val="0"/>
      <w:divBdr>
        <w:top w:val="none" w:sz="0" w:space="0" w:color="auto"/>
        <w:left w:val="none" w:sz="0" w:space="0" w:color="auto"/>
        <w:bottom w:val="none" w:sz="0" w:space="0" w:color="auto"/>
        <w:right w:val="none" w:sz="0" w:space="0" w:color="auto"/>
      </w:divBdr>
    </w:div>
    <w:div w:id="1155292409">
      <w:bodyDiv w:val="1"/>
      <w:marLeft w:val="0"/>
      <w:marRight w:val="0"/>
      <w:marTop w:val="0"/>
      <w:marBottom w:val="0"/>
      <w:divBdr>
        <w:top w:val="none" w:sz="0" w:space="0" w:color="auto"/>
        <w:left w:val="none" w:sz="0" w:space="0" w:color="auto"/>
        <w:bottom w:val="none" w:sz="0" w:space="0" w:color="auto"/>
        <w:right w:val="none" w:sz="0" w:space="0" w:color="auto"/>
      </w:divBdr>
      <w:divsChild>
        <w:div w:id="891383340">
          <w:marLeft w:val="0"/>
          <w:marRight w:val="0"/>
          <w:marTop w:val="0"/>
          <w:marBottom w:val="0"/>
          <w:divBdr>
            <w:top w:val="none" w:sz="0" w:space="0" w:color="auto"/>
            <w:left w:val="none" w:sz="0" w:space="0" w:color="auto"/>
            <w:bottom w:val="none" w:sz="0" w:space="0" w:color="auto"/>
            <w:right w:val="none" w:sz="0" w:space="0" w:color="auto"/>
          </w:divBdr>
          <w:divsChild>
            <w:div w:id="1459756913">
              <w:marLeft w:val="0"/>
              <w:marRight w:val="0"/>
              <w:marTop w:val="0"/>
              <w:marBottom w:val="0"/>
              <w:divBdr>
                <w:top w:val="none" w:sz="0" w:space="0" w:color="auto"/>
                <w:left w:val="none" w:sz="0" w:space="0" w:color="auto"/>
                <w:bottom w:val="none" w:sz="0" w:space="0" w:color="auto"/>
                <w:right w:val="none" w:sz="0" w:space="0" w:color="auto"/>
              </w:divBdr>
              <w:divsChild>
                <w:div w:id="498623631">
                  <w:marLeft w:val="0"/>
                  <w:marRight w:val="0"/>
                  <w:marTop w:val="900"/>
                  <w:marBottom w:val="0"/>
                  <w:divBdr>
                    <w:top w:val="none" w:sz="0" w:space="0" w:color="auto"/>
                    <w:left w:val="none" w:sz="0" w:space="0" w:color="auto"/>
                    <w:bottom w:val="none" w:sz="0" w:space="0" w:color="auto"/>
                    <w:right w:val="none" w:sz="0" w:space="0" w:color="auto"/>
                  </w:divBdr>
                  <w:divsChild>
                    <w:div w:id="1856534073">
                      <w:marLeft w:val="0"/>
                      <w:marRight w:val="0"/>
                      <w:marTop w:val="0"/>
                      <w:marBottom w:val="0"/>
                      <w:divBdr>
                        <w:top w:val="none" w:sz="0" w:space="0" w:color="auto"/>
                        <w:left w:val="none" w:sz="0" w:space="0" w:color="auto"/>
                        <w:bottom w:val="none" w:sz="0" w:space="0" w:color="auto"/>
                        <w:right w:val="none" w:sz="0" w:space="0" w:color="auto"/>
                      </w:divBdr>
                      <w:divsChild>
                        <w:div w:id="1311792191">
                          <w:marLeft w:val="0"/>
                          <w:marRight w:val="0"/>
                          <w:marTop w:val="0"/>
                          <w:marBottom w:val="0"/>
                          <w:divBdr>
                            <w:top w:val="none" w:sz="0" w:space="0" w:color="auto"/>
                            <w:left w:val="none" w:sz="0" w:space="0" w:color="auto"/>
                            <w:bottom w:val="none" w:sz="0" w:space="0" w:color="auto"/>
                            <w:right w:val="none" w:sz="0" w:space="0" w:color="auto"/>
                          </w:divBdr>
                          <w:divsChild>
                            <w:div w:id="1228225005">
                              <w:marLeft w:val="0"/>
                              <w:marRight w:val="0"/>
                              <w:marTop w:val="0"/>
                              <w:marBottom w:val="0"/>
                              <w:divBdr>
                                <w:top w:val="none" w:sz="0" w:space="0" w:color="auto"/>
                                <w:left w:val="none" w:sz="0" w:space="0" w:color="auto"/>
                                <w:bottom w:val="none" w:sz="0" w:space="0" w:color="auto"/>
                                <w:right w:val="none" w:sz="0" w:space="0" w:color="auto"/>
                              </w:divBdr>
                              <w:divsChild>
                                <w:div w:id="225996693">
                                  <w:marLeft w:val="0"/>
                                  <w:marRight w:val="0"/>
                                  <w:marTop w:val="0"/>
                                  <w:marBottom w:val="0"/>
                                  <w:divBdr>
                                    <w:top w:val="none" w:sz="0" w:space="0" w:color="auto"/>
                                    <w:left w:val="none" w:sz="0" w:space="0" w:color="auto"/>
                                    <w:bottom w:val="none" w:sz="0" w:space="0" w:color="auto"/>
                                    <w:right w:val="none" w:sz="0" w:space="0" w:color="auto"/>
                                  </w:divBdr>
                                  <w:divsChild>
                                    <w:div w:id="201745602">
                                      <w:marLeft w:val="0"/>
                                      <w:marRight w:val="0"/>
                                      <w:marTop w:val="0"/>
                                      <w:marBottom w:val="0"/>
                                      <w:divBdr>
                                        <w:top w:val="none" w:sz="0" w:space="0" w:color="auto"/>
                                        <w:left w:val="none" w:sz="0" w:space="0" w:color="auto"/>
                                        <w:bottom w:val="none" w:sz="0" w:space="0" w:color="auto"/>
                                        <w:right w:val="none" w:sz="0" w:space="0" w:color="auto"/>
                                      </w:divBdr>
                                      <w:divsChild>
                                        <w:div w:id="985360712">
                                          <w:marLeft w:val="0"/>
                                          <w:marRight w:val="0"/>
                                          <w:marTop w:val="0"/>
                                          <w:marBottom w:val="0"/>
                                          <w:divBdr>
                                            <w:top w:val="none" w:sz="0" w:space="0" w:color="auto"/>
                                            <w:left w:val="none" w:sz="0" w:space="0" w:color="auto"/>
                                            <w:bottom w:val="none" w:sz="0" w:space="0" w:color="auto"/>
                                            <w:right w:val="none" w:sz="0" w:space="0" w:color="auto"/>
                                          </w:divBdr>
                                          <w:divsChild>
                                            <w:div w:id="630399190">
                                              <w:marLeft w:val="0"/>
                                              <w:marRight w:val="0"/>
                                              <w:marTop w:val="0"/>
                                              <w:marBottom w:val="0"/>
                                              <w:divBdr>
                                                <w:top w:val="none" w:sz="0" w:space="0" w:color="auto"/>
                                                <w:left w:val="none" w:sz="0" w:space="0" w:color="auto"/>
                                                <w:bottom w:val="none" w:sz="0" w:space="0" w:color="auto"/>
                                                <w:right w:val="none" w:sz="0" w:space="0" w:color="auto"/>
                                              </w:divBdr>
                                              <w:divsChild>
                                                <w:div w:id="1821076315">
                                                  <w:marLeft w:val="0"/>
                                                  <w:marRight w:val="0"/>
                                                  <w:marTop w:val="0"/>
                                                  <w:marBottom w:val="0"/>
                                                  <w:divBdr>
                                                    <w:top w:val="none" w:sz="0" w:space="0" w:color="auto"/>
                                                    <w:left w:val="none" w:sz="0" w:space="0" w:color="auto"/>
                                                    <w:bottom w:val="none" w:sz="0" w:space="0" w:color="auto"/>
                                                    <w:right w:val="none" w:sz="0" w:space="0" w:color="auto"/>
                                                  </w:divBdr>
                                                  <w:divsChild>
                                                    <w:div w:id="411663636">
                                                      <w:marLeft w:val="0"/>
                                                      <w:marRight w:val="0"/>
                                                      <w:marTop w:val="0"/>
                                                      <w:marBottom w:val="300"/>
                                                      <w:divBdr>
                                                        <w:top w:val="none" w:sz="0" w:space="0" w:color="auto"/>
                                                        <w:left w:val="none" w:sz="0" w:space="0" w:color="auto"/>
                                                        <w:bottom w:val="none" w:sz="0" w:space="0" w:color="auto"/>
                                                        <w:right w:val="none" w:sz="0" w:space="0" w:color="auto"/>
                                                      </w:divBdr>
                                                      <w:divsChild>
                                                        <w:div w:id="38165951">
                                                          <w:marLeft w:val="0"/>
                                                          <w:marRight w:val="0"/>
                                                          <w:marTop w:val="75"/>
                                                          <w:marBottom w:val="0"/>
                                                          <w:divBdr>
                                                            <w:top w:val="none" w:sz="0" w:space="0" w:color="auto"/>
                                                            <w:left w:val="none" w:sz="0" w:space="0" w:color="auto"/>
                                                            <w:bottom w:val="none" w:sz="0" w:space="0" w:color="auto"/>
                                                            <w:right w:val="none" w:sz="0" w:space="0" w:color="auto"/>
                                                          </w:divBdr>
                                                        </w:div>
                                                      </w:divsChild>
                                                    </w:div>
                                                    <w:div w:id="12306576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084952">
      <w:bodyDiv w:val="1"/>
      <w:marLeft w:val="0"/>
      <w:marRight w:val="0"/>
      <w:marTop w:val="0"/>
      <w:marBottom w:val="0"/>
      <w:divBdr>
        <w:top w:val="none" w:sz="0" w:space="0" w:color="auto"/>
        <w:left w:val="none" w:sz="0" w:space="0" w:color="auto"/>
        <w:bottom w:val="none" w:sz="0" w:space="0" w:color="auto"/>
        <w:right w:val="none" w:sz="0" w:space="0" w:color="auto"/>
      </w:divBdr>
      <w:divsChild>
        <w:div w:id="417293621">
          <w:marLeft w:val="0"/>
          <w:marRight w:val="0"/>
          <w:marTop w:val="0"/>
          <w:marBottom w:val="0"/>
          <w:divBdr>
            <w:top w:val="none" w:sz="0" w:space="0" w:color="auto"/>
            <w:left w:val="none" w:sz="0" w:space="0" w:color="auto"/>
            <w:bottom w:val="none" w:sz="0" w:space="0" w:color="auto"/>
            <w:right w:val="none" w:sz="0" w:space="0" w:color="auto"/>
          </w:divBdr>
          <w:divsChild>
            <w:div w:id="1464497247">
              <w:marLeft w:val="0"/>
              <w:marRight w:val="0"/>
              <w:marTop w:val="0"/>
              <w:marBottom w:val="0"/>
              <w:divBdr>
                <w:top w:val="none" w:sz="0" w:space="0" w:color="auto"/>
                <w:left w:val="none" w:sz="0" w:space="0" w:color="auto"/>
                <w:bottom w:val="none" w:sz="0" w:space="0" w:color="auto"/>
                <w:right w:val="none" w:sz="0" w:space="0" w:color="auto"/>
              </w:divBdr>
              <w:divsChild>
                <w:div w:id="1835802074">
                  <w:marLeft w:val="0"/>
                  <w:marRight w:val="0"/>
                  <w:marTop w:val="0"/>
                  <w:marBottom w:val="0"/>
                  <w:divBdr>
                    <w:top w:val="none" w:sz="0" w:space="0" w:color="auto"/>
                    <w:left w:val="none" w:sz="0" w:space="0" w:color="auto"/>
                    <w:bottom w:val="none" w:sz="0" w:space="0" w:color="auto"/>
                    <w:right w:val="none" w:sz="0" w:space="0" w:color="auto"/>
                  </w:divBdr>
                  <w:divsChild>
                    <w:div w:id="278881396">
                      <w:marLeft w:val="0"/>
                      <w:marRight w:val="0"/>
                      <w:marTop w:val="0"/>
                      <w:marBottom w:val="0"/>
                      <w:divBdr>
                        <w:top w:val="none" w:sz="0" w:space="0" w:color="auto"/>
                        <w:left w:val="none" w:sz="0" w:space="0" w:color="auto"/>
                        <w:bottom w:val="none" w:sz="0" w:space="0" w:color="auto"/>
                        <w:right w:val="none" w:sz="0" w:space="0" w:color="auto"/>
                      </w:divBdr>
                      <w:divsChild>
                        <w:div w:id="2008630337">
                          <w:marLeft w:val="0"/>
                          <w:marRight w:val="0"/>
                          <w:marTop w:val="0"/>
                          <w:marBottom w:val="0"/>
                          <w:divBdr>
                            <w:top w:val="none" w:sz="0" w:space="0" w:color="auto"/>
                            <w:left w:val="none" w:sz="0" w:space="0" w:color="auto"/>
                            <w:bottom w:val="none" w:sz="0" w:space="0" w:color="auto"/>
                            <w:right w:val="none" w:sz="0" w:space="0" w:color="auto"/>
                          </w:divBdr>
                          <w:divsChild>
                            <w:div w:id="1814635846">
                              <w:marLeft w:val="0"/>
                              <w:marRight w:val="0"/>
                              <w:marTop w:val="0"/>
                              <w:marBottom w:val="0"/>
                              <w:divBdr>
                                <w:top w:val="none" w:sz="0" w:space="0" w:color="auto"/>
                                <w:left w:val="none" w:sz="0" w:space="0" w:color="auto"/>
                                <w:bottom w:val="none" w:sz="0" w:space="0" w:color="auto"/>
                                <w:right w:val="none" w:sz="0" w:space="0" w:color="auto"/>
                              </w:divBdr>
                              <w:divsChild>
                                <w:div w:id="1035959247">
                                  <w:marLeft w:val="0"/>
                                  <w:marRight w:val="0"/>
                                  <w:marTop w:val="0"/>
                                  <w:marBottom w:val="0"/>
                                  <w:divBdr>
                                    <w:top w:val="none" w:sz="0" w:space="0" w:color="auto"/>
                                    <w:left w:val="none" w:sz="0" w:space="0" w:color="auto"/>
                                    <w:bottom w:val="none" w:sz="0" w:space="0" w:color="auto"/>
                                    <w:right w:val="none" w:sz="0" w:space="0" w:color="auto"/>
                                  </w:divBdr>
                                  <w:divsChild>
                                    <w:div w:id="8576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6808">
      <w:bodyDiv w:val="1"/>
      <w:marLeft w:val="0"/>
      <w:marRight w:val="0"/>
      <w:marTop w:val="0"/>
      <w:marBottom w:val="0"/>
      <w:divBdr>
        <w:top w:val="none" w:sz="0" w:space="0" w:color="auto"/>
        <w:left w:val="none" w:sz="0" w:space="0" w:color="auto"/>
        <w:bottom w:val="none" w:sz="0" w:space="0" w:color="auto"/>
        <w:right w:val="none" w:sz="0" w:space="0" w:color="auto"/>
      </w:divBdr>
      <w:divsChild>
        <w:div w:id="1027440318">
          <w:marLeft w:val="0"/>
          <w:marRight w:val="0"/>
          <w:marTop w:val="0"/>
          <w:marBottom w:val="0"/>
          <w:divBdr>
            <w:top w:val="none" w:sz="0" w:space="0" w:color="auto"/>
            <w:left w:val="none" w:sz="0" w:space="0" w:color="auto"/>
            <w:bottom w:val="none" w:sz="0" w:space="0" w:color="auto"/>
            <w:right w:val="none" w:sz="0" w:space="0" w:color="auto"/>
          </w:divBdr>
        </w:div>
        <w:div w:id="1663312839">
          <w:marLeft w:val="0"/>
          <w:marRight w:val="0"/>
          <w:marTop w:val="0"/>
          <w:marBottom w:val="0"/>
          <w:divBdr>
            <w:top w:val="none" w:sz="0" w:space="0" w:color="auto"/>
            <w:left w:val="none" w:sz="0" w:space="0" w:color="auto"/>
            <w:bottom w:val="none" w:sz="0" w:space="0" w:color="auto"/>
            <w:right w:val="none" w:sz="0" w:space="0" w:color="auto"/>
          </w:divBdr>
        </w:div>
        <w:div w:id="412817282">
          <w:marLeft w:val="0"/>
          <w:marRight w:val="0"/>
          <w:marTop w:val="0"/>
          <w:marBottom w:val="0"/>
          <w:divBdr>
            <w:top w:val="none" w:sz="0" w:space="0" w:color="auto"/>
            <w:left w:val="none" w:sz="0" w:space="0" w:color="auto"/>
            <w:bottom w:val="none" w:sz="0" w:space="0" w:color="auto"/>
            <w:right w:val="none" w:sz="0" w:space="0" w:color="auto"/>
          </w:divBdr>
        </w:div>
        <w:div w:id="1673409723">
          <w:marLeft w:val="0"/>
          <w:marRight w:val="0"/>
          <w:marTop w:val="0"/>
          <w:marBottom w:val="0"/>
          <w:divBdr>
            <w:top w:val="none" w:sz="0" w:space="0" w:color="auto"/>
            <w:left w:val="none" w:sz="0" w:space="0" w:color="auto"/>
            <w:bottom w:val="none" w:sz="0" w:space="0" w:color="auto"/>
            <w:right w:val="none" w:sz="0" w:space="0" w:color="auto"/>
          </w:divBdr>
        </w:div>
        <w:div w:id="43409680">
          <w:marLeft w:val="0"/>
          <w:marRight w:val="0"/>
          <w:marTop w:val="0"/>
          <w:marBottom w:val="0"/>
          <w:divBdr>
            <w:top w:val="none" w:sz="0" w:space="0" w:color="auto"/>
            <w:left w:val="none" w:sz="0" w:space="0" w:color="auto"/>
            <w:bottom w:val="none" w:sz="0" w:space="0" w:color="auto"/>
            <w:right w:val="none" w:sz="0" w:space="0" w:color="auto"/>
          </w:divBdr>
        </w:div>
        <w:div w:id="1012610044">
          <w:marLeft w:val="0"/>
          <w:marRight w:val="0"/>
          <w:marTop w:val="0"/>
          <w:marBottom w:val="0"/>
          <w:divBdr>
            <w:top w:val="none" w:sz="0" w:space="0" w:color="auto"/>
            <w:left w:val="none" w:sz="0" w:space="0" w:color="auto"/>
            <w:bottom w:val="none" w:sz="0" w:space="0" w:color="auto"/>
            <w:right w:val="none" w:sz="0" w:space="0" w:color="auto"/>
          </w:divBdr>
        </w:div>
        <w:div w:id="1818958308">
          <w:marLeft w:val="0"/>
          <w:marRight w:val="0"/>
          <w:marTop w:val="0"/>
          <w:marBottom w:val="0"/>
          <w:divBdr>
            <w:top w:val="none" w:sz="0" w:space="0" w:color="auto"/>
            <w:left w:val="none" w:sz="0" w:space="0" w:color="auto"/>
            <w:bottom w:val="none" w:sz="0" w:space="0" w:color="auto"/>
            <w:right w:val="none" w:sz="0" w:space="0" w:color="auto"/>
          </w:divBdr>
        </w:div>
        <w:div w:id="1149446443">
          <w:marLeft w:val="0"/>
          <w:marRight w:val="0"/>
          <w:marTop w:val="0"/>
          <w:marBottom w:val="0"/>
          <w:divBdr>
            <w:top w:val="none" w:sz="0" w:space="0" w:color="auto"/>
            <w:left w:val="none" w:sz="0" w:space="0" w:color="auto"/>
            <w:bottom w:val="none" w:sz="0" w:space="0" w:color="auto"/>
            <w:right w:val="none" w:sz="0" w:space="0" w:color="auto"/>
          </w:divBdr>
        </w:div>
        <w:div w:id="1822652292">
          <w:marLeft w:val="0"/>
          <w:marRight w:val="0"/>
          <w:marTop w:val="0"/>
          <w:marBottom w:val="0"/>
          <w:divBdr>
            <w:top w:val="none" w:sz="0" w:space="0" w:color="auto"/>
            <w:left w:val="none" w:sz="0" w:space="0" w:color="auto"/>
            <w:bottom w:val="none" w:sz="0" w:space="0" w:color="auto"/>
            <w:right w:val="none" w:sz="0" w:space="0" w:color="auto"/>
          </w:divBdr>
        </w:div>
        <w:div w:id="899169018">
          <w:marLeft w:val="0"/>
          <w:marRight w:val="0"/>
          <w:marTop w:val="0"/>
          <w:marBottom w:val="0"/>
          <w:divBdr>
            <w:top w:val="none" w:sz="0" w:space="0" w:color="auto"/>
            <w:left w:val="none" w:sz="0" w:space="0" w:color="auto"/>
            <w:bottom w:val="none" w:sz="0" w:space="0" w:color="auto"/>
            <w:right w:val="none" w:sz="0" w:space="0" w:color="auto"/>
          </w:divBdr>
        </w:div>
        <w:div w:id="287080357">
          <w:marLeft w:val="0"/>
          <w:marRight w:val="0"/>
          <w:marTop w:val="0"/>
          <w:marBottom w:val="0"/>
          <w:divBdr>
            <w:top w:val="none" w:sz="0" w:space="0" w:color="auto"/>
            <w:left w:val="none" w:sz="0" w:space="0" w:color="auto"/>
            <w:bottom w:val="none" w:sz="0" w:space="0" w:color="auto"/>
            <w:right w:val="none" w:sz="0" w:space="0" w:color="auto"/>
          </w:divBdr>
        </w:div>
        <w:div w:id="315762162">
          <w:marLeft w:val="0"/>
          <w:marRight w:val="0"/>
          <w:marTop w:val="0"/>
          <w:marBottom w:val="0"/>
          <w:divBdr>
            <w:top w:val="none" w:sz="0" w:space="0" w:color="auto"/>
            <w:left w:val="none" w:sz="0" w:space="0" w:color="auto"/>
            <w:bottom w:val="none" w:sz="0" w:space="0" w:color="auto"/>
            <w:right w:val="none" w:sz="0" w:space="0" w:color="auto"/>
          </w:divBdr>
        </w:div>
        <w:div w:id="1479805204">
          <w:marLeft w:val="0"/>
          <w:marRight w:val="0"/>
          <w:marTop w:val="0"/>
          <w:marBottom w:val="0"/>
          <w:divBdr>
            <w:top w:val="none" w:sz="0" w:space="0" w:color="auto"/>
            <w:left w:val="none" w:sz="0" w:space="0" w:color="auto"/>
            <w:bottom w:val="none" w:sz="0" w:space="0" w:color="auto"/>
            <w:right w:val="none" w:sz="0" w:space="0" w:color="auto"/>
          </w:divBdr>
        </w:div>
      </w:divsChild>
    </w:div>
    <w:div w:id="1282490774">
      <w:bodyDiv w:val="1"/>
      <w:marLeft w:val="0"/>
      <w:marRight w:val="0"/>
      <w:marTop w:val="0"/>
      <w:marBottom w:val="0"/>
      <w:divBdr>
        <w:top w:val="none" w:sz="0" w:space="0" w:color="auto"/>
        <w:left w:val="none" w:sz="0" w:space="0" w:color="auto"/>
        <w:bottom w:val="none" w:sz="0" w:space="0" w:color="auto"/>
        <w:right w:val="none" w:sz="0" w:space="0" w:color="auto"/>
      </w:divBdr>
      <w:divsChild>
        <w:div w:id="1993020748">
          <w:marLeft w:val="0"/>
          <w:marRight w:val="0"/>
          <w:marTop w:val="0"/>
          <w:marBottom w:val="0"/>
          <w:divBdr>
            <w:top w:val="none" w:sz="0" w:space="0" w:color="auto"/>
            <w:left w:val="none" w:sz="0" w:space="0" w:color="auto"/>
            <w:bottom w:val="none" w:sz="0" w:space="0" w:color="auto"/>
            <w:right w:val="none" w:sz="0" w:space="0" w:color="auto"/>
          </w:divBdr>
        </w:div>
        <w:div w:id="569313198">
          <w:marLeft w:val="0"/>
          <w:marRight w:val="0"/>
          <w:marTop w:val="0"/>
          <w:marBottom w:val="0"/>
          <w:divBdr>
            <w:top w:val="none" w:sz="0" w:space="0" w:color="auto"/>
            <w:left w:val="none" w:sz="0" w:space="0" w:color="auto"/>
            <w:bottom w:val="none" w:sz="0" w:space="0" w:color="auto"/>
            <w:right w:val="none" w:sz="0" w:space="0" w:color="auto"/>
          </w:divBdr>
        </w:div>
        <w:div w:id="605234283">
          <w:marLeft w:val="0"/>
          <w:marRight w:val="0"/>
          <w:marTop w:val="0"/>
          <w:marBottom w:val="0"/>
          <w:divBdr>
            <w:top w:val="none" w:sz="0" w:space="0" w:color="auto"/>
            <w:left w:val="none" w:sz="0" w:space="0" w:color="auto"/>
            <w:bottom w:val="none" w:sz="0" w:space="0" w:color="auto"/>
            <w:right w:val="none" w:sz="0" w:space="0" w:color="auto"/>
          </w:divBdr>
        </w:div>
        <w:div w:id="700594867">
          <w:marLeft w:val="0"/>
          <w:marRight w:val="0"/>
          <w:marTop w:val="0"/>
          <w:marBottom w:val="0"/>
          <w:divBdr>
            <w:top w:val="none" w:sz="0" w:space="0" w:color="auto"/>
            <w:left w:val="none" w:sz="0" w:space="0" w:color="auto"/>
            <w:bottom w:val="none" w:sz="0" w:space="0" w:color="auto"/>
            <w:right w:val="none" w:sz="0" w:space="0" w:color="auto"/>
          </w:divBdr>
        </w:div>
        <w:div w:id="1836336086">
          <w:marLeft w:val="0"/>
          <w:marRight w:val="0"/>
          <w:marTop w:val="0"/>
          <w:marBottom w:val="0"/>
          <w:divBdr>
            <w:top w:val="none" w:sz="0" w:space="0" w:color="auto"/>
            <w:left w:val="none" w:sz="0" w:space="0" w:color="auto"/>
            <w:bottom w:val="none" w:sz="0" w:space="0" w:color="auto"/>
            <w:right w:val="none" w:sz="0" w:space="0" w:color="auto"/>
          </w:divBdr>
        </w:div>
        <w:div w:id="131143354">
          <w:marLeft w:val="0"/>
          <w:marRight w:val="0"/>
          <w:marTop w:val="0"/>
          <w:marBottom w:val="0"/>
          <w:divBdr>
            <w:top w:val="none" w:sz="0" w:space="0" w:color="auto"/>
            <w:left w:val="none" w:sz="0" w:space="0" w:color="auto"/>
            <w:bottom w:val="none" w:sz="0" w:space="0" w:color="auto"/>
            <w:right w:val="none" w:sz="0" w:space="0" w:color="auto"/>
          </w:divBdr>
        </w:div>
        <w:div w:id="1511528612">
          <w:marLeft w:val="0"/>
          <w:marRight w:val="0"/>
          <w:marTop w:val="0"/>
          <w:marBottom w:val="0"/>
          <w:divBdr>
            <w:top w:val="none" w:sz="0" w:space="0" w:color="auto"/>
            <w:left w:val="none" w:sz="0" w:space="0" w:color="auto"/>
            <w:bottom w:val="none" w:sz="0" w:space="0" w:color="auto"/>
            <w:right w:val="none" w:sz="0" w:space="0" w:color="auto"/>
          </w:divBdr>
        </w:div>
        <w:div w:id="1385563649">
          <w:marLeft w:val="0"/>
          <w:marRight w:val="0"/>
          <w:marTop w:val="0"/>
          <w:marBottom w:val="0"/>
          <w:divBdr>
            <w:top w:val="none" w:sz="0" w:space="0" w:color="auto"/>
            <w:left w:val="none" w:sz="0" w:space="0" w:color="auto"/>
            <w:bottom w:val="none" w:sz="0" w:space="0" w:color="auto"/>
            <w:right w:val="none" w:sz="0" w:space="0" w:color="auto"/>
          </w:divBdr>
        </w:div>
        <w:div w:id="1363700944">
          <w:marLeft w:val="0"/>
          <w:marRight w:val="0"/>
          <w:marTop w:val="0"/>
          <w:marBottom w:val="0"/>
          <w:divBdr>
            <w:top w:val="none" w:sz="0" w:space="0" w:color="auto"/>
            <w:left w:val="none" w:sz="0" w:space="0" w:color="auto"/>
            <w:bottom w:val="none" w:sz="0" w:space="0" w:color="auto"/>
            <w:right w:val="none" w:sz="0" w:space="0" w:color="auto"/>
          </w:divBdr>
        </w:div>
        <w:div w:id="522406608">
          <w:marLeft w:val="0"/>
          <w:marRight w:val="0"/>
          <w:marTop w:val="0"/>
          <w:marBottom w:val="0"/>
          <w:divBdr>
            <w:top w:val="none" w:sz="0" w:space="0" w:color="auto"/>
            <w:left w:val="none" w:sz="0" w:space="0" w:color="auto"/>
            <w:bottom w:val="none" w:sz="0" w:space="0" w:color="auto"/>
            <w:right w:val="none" w:sz="0" w:space="0" w:color="auto"/>
          </w:divBdr>
        </w:div>
        <w:div w:id="728767925">
          <w:marLeft w:val="0"/>
          <w:marRight w:val="0"/>
          <w:marTop w:val="0"/>
          <w:marBottom w:val="0"/>
          <w:divBdr>
            <w:top w:val="none" w:sz="0" w:space="0" w:color="auto"/>
            <w:left w:val="none" w:sz="0" w:space="0" w:color="auto"/>
            <w:bottom w:val="none" w:sz="0" w:space="0" w:color="auto"/>
            <w:right w:val="none" w:sz="0" w:space="0" w:color="auto"/>
          </w:divBdr>
        </w:div>
        <w:div w:id="738551461">
          <w:marLeft w:val="0"/>
          <w:marRight w:val="0"/>
          <w:marTop w:val="0"/>
          <w:marBottom w:val="0"/>
          <w:divBdr>
            <w:top w:val="none" w:sz="0" w:space="0" w:color="auto"/>
            <w:left w:val="none" w:sz="0" w:space="0" w:color="auto"/>
            <w:bottom w:val="none" w:sz="0" w:space="0" w:color="auto"/>
            <w:right w:val="none" w:sz="0" w:space="0" w:color="auto"/>
          </w:divBdr>
        </w:div>
        <w:div w:id="1733842808">
          <w:marLeft w:val="0"/>
          <w:marRight w:val="0"/>
          <w:marTop w:val="0"/>
          <w:marBottom w:val="0"/>
          <w:divBdr>
            <w:top w:val="none" w:sz="0" w:space="0" w:color="auto"/>
            <w:left w:val="none" w:sz="0" w:space="0" w:color="auto"/>
            <w:bottom w:val="none" w:sz="0" w:space="0" w:color="auto"/>
            <w:right w:val="none" w:sz="0" w:space="0" w:color="auto"/>
          </w:divBdr>
        </w:div>
        <w:div w:id="655379979">
          <w:marLeft w:val="0"/>
          <w:marRight w:val="0"/>
          <w:marTop w:val="0"/>
          <w:marBottom w:val="0"/>
          <w:divBdr>
            <w:top w:val="none" w:sz="0" w:space="0" w:color="auto"/>
            <w:left w:val="none" w:sz="0" w:space="0" w:color="auto"/>
            <w:bottom w:val="none" w:sz="0" w:space="0" w:color="auto"/>
            <w:right w:val="none" w:sz="0" w:space="0" w:color="auto"/>
          </w:divBdr>
        </w:div>
        <w:div w:id="336078503">
          <w:marLeft w:val="0"/>
          <w:marRight w:val="0"/>
          <w:marTop w:val="0"/>
          <w:marBottom w:val="0"/>
          <w:divBdr>
            <w:top w:val="none" w:sz="0" w:space="0" w:color="auto"/>
            <w:left w:val="none" w:sz="0" w:space="0" w:color="auto"/>
            <w:bottom w:val="none" w:sz="0" w:space="0" w:color="auto"/>
            <w:right w:val="none" w:sz="0" w:space="0" w:color="auto"/>
          </w:divBdr>
        </w:div>
        <w:div w:id="1890455059">
          <w:marLeft w:val="0"/>
          <w:marRight w:val="0"/>
          <w:marTop w:val="0"/>
          <w:marBottom w:val="0"/>
          <w:divBdr>
            <w:top w:val="none" w:sz="0" w:space="0" w:color="auto"/>
            <w:left w:val="none" w:sz="0" w:space="0" w:color="auto"/>
            <w:bottom w:val="none" w:sz="0" w:space="0" w:color="auto"/>
            <w:right w:val="none" w:sz="0" w:space="0" w:color="auto"/>
          </w:divBdr>
        </w:div>
        <w:div w:id="1987465339">
          <w:marLeft w:val="0"/>
          <w:marRight w:val="0"/>
          <w:marTop w:val="0"/>
          <w:marBottom w:val="0"/>
          <w:divBdr>
            <w:top w:val="none" w:sz="0" w:space="0" w:color="auto"/>
            <w:left w:val="none" w:sz="0" w:space="0" w:color="auto"/>
            <w:bottom w:val="none" w:sz="0" w:space="0" w:color="auto"/>
            <w:right w:val="none" w:sz="0" w:space="0" w:color="auto"/>
          </w:divBdr>
        </w:div>
        <w:div w:id="273824664">
          <w:marLeft w:val="0"/>
          <w:marRight w:val="0"/>
          <w:marTop w:val="0"/>
          <w:marBottom w:val="0"/>
          <w:divBdr>
            <w:top w:val="none" w:sz="0" w:space="0" w:color="auto"/>
            <w:left w:val="none" w:sz="0" w:space="0" w:color="auto"/>
            <w:bottom w:val="none" w:sz="0" w:space="0" w:color="auto"/>
            <w:right w:val="none" w:sz="0" w:space="0" w:color="auto"/>
          </w:divBdr>
        </w:div>
        <w:div w:id="1336226009">
          <w:marLeft w:val="0"/>
          <w:marRight w:val="0"/>
          <w:marTop w:val="0"/>
          <w:marBottom w:val="0"/>
          <w:divBdr>
            <w:top w:val="none" w:sz="0" w:space="0" w:color="auto"/>
            <w:left w:val="none" w:sz="0" w:space="0" w:color="auto"/>
            <w:bottom w:val="none" w:sz="0" w:space="0" w:color="auto"/>
            <w:right w:val="none" w:sz="0" w:space="0" w:color="auto"/>
          </w:divBdr>
        </w:div>
        <w:div w:id="2117095378">
          <w:marLeft w:val="0"/>
          <w:marRight w:val="0"/>
          <w:marTop w:val="0"/>
          <w:marBottom w:val="0"/>
          <w:divBdr>
            <w:top w:val="none" w:sz="0" w:space="0" w:color="auto"/>
            <w:left w:val="none" w:sz="0" w:space="0" w:color="auto"/>
            <w:bottom w:val="none" w:sz="0" w:space="0" w:color="auto"/>
            <w:right w:val="none" w:sz="0" w:space="0" w:color="auto"/>
          </w:divBdr>
        </w:div>
        <w:div w:id="1252348294">
          <w:marLeft w:val="0"/>
          <w:marRight w:val="0"/>
          <w:marTop w:val="0"/>
          <w:marBottom w:val="0"/>
          <w:divBdr>
            <w:top w:val="none" w:sz="0" w:space="0" w:color="auto"/>
            <w:left w:val="none" w:sz="0" w:space="0" w:color="auto"/>
            <w:bottom w:val="none" w:sz="0" w:space="0" w:color="auto"/>
            <w:right w:val="none" w:sz="0" w:space="0" w:color="auto"/>
          </w:divBdr>
        </w:div>
        <w:div w:id="882517094">
          <w:marLeft w:val="0"/>
          <w:marRight w:val="0"/>
          <w:marTop w:val="0"/>
          <w:marBottom w:val="0"/>
          <w:divBdr>
            <w:top w:val="none" w:sz="0" w:space="0" w:color="auto"/>
            <w:left w:val="none" w:sz="0" w:space="0" w:color="auto"/>
            <w:bottom w:val="none" w:sz="0" w:space="0" w:color="auto"/>
            <w:right w:val="none" w:sz="0" w:space="0" w:color="auto"/>
          </w:divBdr>
        </w:div>
        <w:div w:id="42947734">
          <w:marLeft w:val="0"/>
          <w:marRight w:val="0"/>
          <w:marTop w:val="0"/>
          <w:marBottom w:val="0"/>
          <w:divBdr>
            <w:top w:val="none" w:sz="0" w:space="0" w:color="auto"/>
            <w:left w:val="none" w:sz="0" w:space="0" w:color="auto"/>
            <w:bottom w:val="none" w:sz="0" w:space="0" w:color="auto"/>
            <w:right w:val="none" w:sz="0" w:space="0" w:color="auto"/>
          </w:divBdr>
        </w:div>
        <w:div w:id="305091120">
          <w:marLeft w:val="0"/>
          <w:marRight w:val="0"/>
          <w:marTop w:val="0"/>
          <w:marBottom w:val="0"/>
          <w:divBdr>
            <w:top w:val="none" w:sz="0" w:space="0" w:color="auto"/>
            <w:left w:val="none" w:sz="0" w:space="0" w:color="auto"/>
            <w:bottom w:val="none" w:sz="0" w:space="0" w:color="auto"/>
            <w:right w:val="none" w:sz="0" w:space="0" w:color="auto"/>
          </w:divBdr>
        </w:div>
        <w:div w:id="663898674">
          <w:marLeft w:val="0"/>
          <w:marRight w:val="0"/>
          <w:marTop w:val="0"/>
          <w:marBottom w:val="0"/>
          <w:divBdr>
            <w:top w:val="none" w:sz="0" w:space="0" w:color="auto"/>
            <w:left w:val="none" w:sz="0" w:space="0" w:color="auto"/>
            <w:bottom w:val="none" w:sz="0" w:space="0" w:color="auto"/>
            <w:right w:val="none" w:sz="0" w:space="0" w:color="auto"/>
          </w:divBdr>
        </w:div>
        <w:div w:id="1829665873">
          <w:marLeft w:val="0"/>
          <w:marRight w:val="0"/>
          <w:marTop w:val="0"/>
          <w:marBottom w:val="0"/>
          <w:divBdr>
            <w:top w:val="none" w:sz="0" w:space="0" w:color="auto"/>
            <w:left w:val="none" w:sz="0" w:space="0" w:color="auto"/>
            <w:bottom w:val="none" w:sz="0" w:space="0" w:color="auto"/>
            <w:right w:val="none" w:sz="0" w:space="0" w:color="auto"/>
          </w:divBdr>
        </w:div>
        <w:div w:id="1473592302">
          <w:marLeft w:val="0"/>
          <w:marRight w:val="0"/>
          <w:marTop w:val="0"/>
          <w:marBottom w:val="0"/>
          <w:divBdr>
            <w:top w:val="none" w:sz="0" w:space="0" w:color="auto"/>
            <w:left w:val="none" w:sz="0" w:space="0" w:color="auto"/>
            <w:bottom w:val="none" w:sz="0" w:space="0" w:color="auto"/>
            <w:right w:val="none" w:sz="0" w:space="0" w:color="auto"/>
          </w:divBdr>
        </w:div>
        <w:div w:id="876429041">
          <w:marLeft w:val="0"/>
          <w:marRight w:val="0"/>
          <w:marTop w:val="0"/>
          <w:marBottom w:val="0"/>
          <w:divBdr>
            <w:top w:val="none" w:sz="0" w:space="0" w:color="auto"/>
            <w:left w:val="none" w:sz="0" w:space="0" w:color="auto"/>
            <w:bottom w:val="none" w:sz="0" w:space="0" w:color="auto"/>
            <w:right w:val="none" w:sz="0" w:space="0" w:color="auto"/>
          </w:divBdr>
        </w:div>
        <w:div w:id="1088842818">
          <w:marLeft w:val="0"/>
          <w:marRight w:val="0"/>
          <w:marTop w:val="0"/>
          <w:marBottom w:val="0"/>
          <w:divBdr>
            <w:top w:val="none" w:sz="0" w:space="0" w:color="auto"/>
            <w:left w:val="none" w:sz="0" w:space="0" w:color="auto"/>
            <w:bottom w:val="none" w:sz="0" w:space="0" w:color="auto"/>
            <w:right w:val="none" w:sz="0" w:space="0" w:color="auto"/>
          </w:divBdr>
        </w:div>
        <w:div w:id="1117993042">
          <w:marLeft w:val="0"/>
          <w:marRight w:val="0"/>
          <w:marTop w:val="0"/>
          <w:marBottom w:val="0"/>
          <w:divBdr>
            <w:top w:val="none" w:sz="0" w:space="0" w:color="auto"/>
            <w:left w:val="none" w:sz="0" w:space="0" w:color="auto"/>
            <w:bottom w:val="none" w:sz="0" w:space="0" w:color="auto"/>
            <w:right w:val="none" w:sz="0" w:space="0" w:color="auto"/>
          </w:divBdr>
        </w:div>
        <w:div w:id="1224681819">
          <w:marLeft w:val="0"/>
          <w:marRight w:val="0"/>
          <w:marTop w:val="0"/>
          <w:marBottom w:val="0"/>
          <w:divBdr>
            <w:top w:val="none" w:sz="0" w:space="0" w:color="auto"/>
            <w:left w:val="none" w:sz="0" w:space="0" w:color="auto"/>
            <w:bottom w:val="none" w:sz="0" w:space="0" w:color="auto"/>
            <w:right w:val="none" w:sz="0" w:space="0" w:color="auto"/>
          </w:divBdr>
        </w:div>
        <w:div w:id="779377347">
          <w:marLeft w:val="0"/>
          <w:marRight w:val="0"/>
          <w:marTop w:val="0"/>
          <w:marBottom w:val="0"/>
          <w:divBdr>
            <w:top w:val="none" w:sz="0" w:space="0" w:color="auto"/>
            <w:left w:val="none" w:sz="0" w:space="0" w:color="auto"/>
            <w:bottom w:val="none" w:sz="0" w:space="0" w:color="auto"/>
            <w:right w:val="none" w:sz="0" w:space="0" w:color="auto"/>
          </w:divBdr>
        </w:div>
        <w:div w:id="367295584">
          <w:marLeft w:val="0"/>
          <w:marRight w:val="0"/>
          <w:marTop w:val="0"/>
          <w:marBottom w:val="0"/>
          <w:divBdr>
            <w:top w:val="none" w:sz="0" w:space="0" w:color="auto"/>
            <w:left w:val="none" w:sz="0" w:space="0" w:color="auto"/>
            <w:bottom w:val="none" w:sz="0" w:space="0" w:color="auto"/>
            <w:right w:val="none" w:sz="0" w:space="0" w:color="auto"/>
          </w:divBdr>
        </w:div>
        <w:div w:id="548692461">
          <w:marLeft w:val="0"/>
          <w:marRight w:val="0"/>
          <w:marTop w:val="0"/>
          <w:marBottom w:val="0"/>
          <w:divBdr>
            <w:top w:val="none" w:sz="0" w:space="0" w:color="auto"/>
            <w:left w:val="none" w:sz="0" w:space="0" w:color="auto"/>
            <w:bottom w:val="none" w:sz="0" w:space="0" w:color="auto"/>
            <w:right w:val="none" w:sz="0" w:space="0" w:color="auto"/>
          </w:divBdr>
        </w:div>
        <w:div w:id="1972440958">
          <w:marLeft w:val="0"/>
          <w:marRight w:val="0"/>
          <w:marTop w:val="0"/>
          <w:marBottom w:val="0"/>
          <w:divBdr>
            <w:top w:val="none" w:sz="0" w:space="0" w:color="auto"/>
            <w:left w:val="none" w:sz="0" w:space="0" w:color="auto"/>
            <w:bottom w:val="none" w:sz="0" w:space="0" w:color="auto"/>
            <w:right w:val="none" w:sz="0" w:space="0" w:color="auto"/>
          </w:divBdr>
        </w:div>
        <w:div w:id="1317761905">
          <w:marLeft w:val="0"/>
          <w:marRight w:val="0"/>
          <w:marTop w:val="0"/>
          <w:marBottom w:val="0"/>
          <w:divBdr>
            <w:top w:val="none" w:sz="0" w:space="0" w:color="auto"/>
            <w:left w:val="none" w:sz="0" w:space="0" w:color="auto"/>
            <w:bottom w:val="none" w:sz="0" w:space="0" w:color="auto"/>
            <w:right w:val="none" w:sz="0" w:space="0" w:color="auto"/>
          </w:divBdr>
        </w:div>
        <w:div w:id="1861384317">
          <w:marLeft w:val="0"/>
          <w:marRight w:val="0"/>
          <w:marTop w:val="0"/>
          <w:marBottom w:val="0"/>
          <w:divBdr>
            <w:top w:val="none" w:sz="0" w:space="0" w:color="auto"/>
            <w:left w:val="none" w:sz="0" w:space="0" w:color="auto"/>
            <w:bottom w:val="none" w:sz="0" w:space="0" w:color="auto"/>
            <w:right w:val="none" w:sz="0" w:space="0" w:color="auto"/>
          </w:divBdr>
        </w:div>
        <w:div w:id="291792028">
          <w:marLeft w:val="0"/>
          <w:marRight w:val="0"/>
          <w:marTop w:val="0"/>
          <w:marBottom w:val="0"/>
          <w:divBdr>
            <w:top w:val="none" w:sz="0" w:space="0" w:color="auto"/>
            <w:left w:val="none" w:sz="0" w:space="0" w:color="auto"/>
            <w:bottom w:val="none" w:sz="0" w:space="0" w:color="auto"/>
            <w:right w:val="none" w:sz="0" w:space="0" w:color="auto"/>
          </w:divBdr>
        </w:div>
        <w:div w:id="1217157789">
          <w:marLeft w:val="0"/>
          <w:marRight w:val="0"/>
          <w:marTop w:val="0"/>
          <w:marBottom w:val="0"/>
          <w:divBdr>
            <w:top w:val="none" w:sz="0" w:space="0" w:color="auto"/>
            <w:left w:val="none" w:sz="0" w:space="0" w:color="auto"/>
            <w:bottom w:val="none" w:sz="0" w:space="0" w:color="auto"/>
            <w:right w:val="none" w:sz="0" w:space="0" w:color="auto"/>
          </w:divBdr>
        </w:div>
        <w:div w:id="1796681258">
          <w:marLeft w:val="0"/>
          <w:marRight w:val="0"/>
          <w:marTop w:val="0"/>
          <w:marBottom w:val="0"/>
          <w:divBdr>
            <w:top w:val="none" w:sz="0" w:space="0" w:color="auto"/>
            <w:left w:val="none" w:sz="0" w:space="0" w:color="auto"/>
            <w:bottom w:val="none" w:sz="0" w:space="0" w:color="auto"/>
            <w:right w:val="none" w:sz="0" w:space="0" w:color="auto"/>
          </w:divBdr>
        </w:div>
        <w:div w:id="245187717">
          <w:marLeft w:val="0"/>
          <w:marRight w:val="0"/>
          <w:marTop w:val="0"/>
          <w:marBottom w:val="0"/>
          <w:divBdr>
            <w:top w:val="none" w:sz="0" w:space="0" w:color="auto"/>
            <w:left w:val="none" w:sz="0" w:space="0" w:color="auto"/>
            <w:bottom w:val="none" w:sz="0" w:space="0" w:color="auto"/>
            <w:right w:val="none" w:sz="0" w:space="0" w:color="auto"/>
          </w:divBdr>
        </w:div>
      </w:divsChild>
    </w:div>
    <w:div w:id="1311984219">
      <w:bodyDiv w:val="1"/>
      <w:marLeft w:val="0"/>
      <w:marRight w:val="0"/>
      <w:marTop w:val="0"/>
      <w:marBottom w:val="0"/>
      <w:divBdr>
        <w:top w:val="none" w:sz="0" w:space="0" w:color="auto"/>
        <w:left w:val="none" w:sz="0" w:space="0" w:color="auto"/>
        <w:bottom w:val="none" w:sz="0" w:space="0" w:color="auto"/>
        <w:right w:val="none" w:sz="0" w:space="0" w:color="auto"/>
      </w:divBdr>
      <w:divsChild>
        <w:div w:id="1699157439">
          <w:marLeft w:val="0"/>
          <w:marRight w:val="0"/>
          <w:marTop w:val="0"/>
          <w:marBottom w:val="0"/>
          <w:divBdr>
            <w:top w:val="none" w:sz="0" w:space="0" w:color="auto"/>
            <w:left w:val="none" w:sz="0" w:space="0" w:color="auto"/>
            <w:bottom w:val="none" w:sz="0" w:space="0" w:color="auto"/>
            <w:right w:val="none" w:sz="0" w:space="0" w:color="auto"/>
          </w:divBdr>
          <w:divsChild>
            <w:div w:id="6928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17714">
      <w:bodyDiv w:val="1"/>
      <w:marLeft w:val="0"/>
      <w:marRight w:val="0"/>
      <w:marTop w:val="0"/>
      <w:marBottom w:val="0"/>
      <w:divBdr>
        <w:top w:val="none" w:sz="0" w:space="0" w:color="auto"/>
        <w:left w:val="none" w:sz="0" w:space="0" w:color="auto"/>
        <w:bottom w:val="none" w:sz="0" w:space="0" w:color="auto"/>
        <w:right w:val="none" w:sz="0" w:space="0" w:color="auto"/>
      </w:divBdr>
      <w:divsChild>
        <w:div w:id="262032612">
          <w:marLeft w:val="0"/>
          <w:marRight w:val="0"/>
          <w:marTop w:val="0"/>
          <w:marBottom w:val="0"/>
          <w:divBdr>
            <w:top w:val="none" w:sz="0" w:space="0" w:color="auto"/>
            <w:left w:val="none" w:sz="0" w:space="0" w:color="auto"/>
            <w:bottom w:val="none" w:sz="0" w:space="0" w:color="auto"/>
            <w:right w:val="none" w:sz="0" w:space="0" w:color="auto"/>
          </w:divBdr>
          <w:divsChild>
            <w:div w:id="1452936837">
              <w:marLeft w:val="0"/>
              <w:marRight w:val="0"/>
              <w:marTop w:val="0"/>
              <w:marBottom w:val="0"/>
              <w:divBdr>
                <w:top w:val="none" w:sz="0" w:space="0" w:color="auto"/>
                <w:left w:val="none" w:sz="0" w:space="0" w:color="auto"/>
                <w:bottom w:val="none" w:sz="0" w:space="0" w:color="auto"/>
                <w:right w:val="none" w:sz="0" w:space="0" w:color="auto"/>
              </w:divBdr>
              <w:divsChild>
                <w:div w:id="726421412">
                  <w:marLeft w:val="0"/>
                  <w:marRight w:val="0"/>
                  <w:marTop w:val="0"/>
                  <w:marBottom w:val="0"/>
                  <w:divBdr>
                    <w:top w:val="none" w:sz="0" w:space="0" w:color="auto"/>
                    <w:left w:val="none" w:sz="0" w:space="0" w:color="auto"/>
                    <w:bottom w:val="none" w:sz="0" w:space="0" w:color="auto"/>
                    <w:right w:val="none" w:sz="0" w:space="0" w:color="auto"/>
                  </w:divBdr>
                  <w:divsChild>
                    <w:div w:id="806820840">
                      <w:marLeft w:val="0"/>
                      <w:marRight w:val="0"/>
                      <w:marTop w:val="0"/>
                      <w:marBottom w:val="0"/>
                      <w:divBdr>
                        <w:top w:val="none" w:sz="0" w:space="0" w:color="auto"/>
                        <w:left w:val="none" w:sz="0" w:space="0" w:color="auto"/>
                        <w:bottom w:val="none" w:sz="0" w:space="0" w:color="auto"/>
                        <w:right w:val="none" w:sz="0" w:space="0" w:color="auto"/>
                      </w:divBdr>
                      <w:divsChild>
                        <w:div w:id="2111003629">
                          <w:marLeft w:val="0"/>
                          <w:marRight w:val="0"/>
                          <w:marTop w:val="0"/>
                          <w:marBottom w:val="0"/>
                          <w:divBdr>
                            <w:top w:val="none" w:sz="0" w:space="0" w:color="auto"/>
                            <w:left w:val="none" w:sz="0" w:space="0" w:color="auto"/>
                            <w:bottom w:val="none" w:sz="0" w:space="0" w:color="auto"/>
                            <w:right w:val="none" w:sz="0" w:space="0" w:color="auto"/>
                          </w:divBdr>
                          <w:divsChild>
                            <w:div w:id="1180972239">
                              <w:marLeft w:val="0"/>
                              <w:marRight w:val="0"/>
                              <w:marTop w:val="0"/>
                              <w:marBottom w:val="0"/>
                              <w:divBdr>
                                <w:top w:val="none" w:sz="0" w:space="0" w:color="auto"/>
                                <w:left w:val="none" w:sz="0" w:space="0" w:color="auto"/>
                                <w:bottom w:val="none" w:sz="0" w:space="0" w:color="auto"/>
                                <w:right w:val="none" w:sz="0" w:space="0" w:color="auto"/>
                              </w:divBdr>
                              <w:divsChild>
                                <w:div w:id="2045593076">
                                  <w:marLeft w:val="0"/>
                                  <w:marRight w:val="0"/>
                                  <w:marTop w:val="0"/>
                                  <w:marBottom w:val="0"/>
                                  <w:divBdr>
                                    <w:top w:val="none" w:sz="0" w:space="0" w:color="auto"/>
                                    <w:left w:val="none" w:sz="0" w:space="0" w:color="auto"/>
                                    <w:bottom w:val="none" w:sz="0" w:space="0" w:color="auto"/>
                                    <w:right w:val="none" w:sz="0" w:space="0" w:color="auto"/>
                                  </w:divBdr>
                                  <w:divsChild>
                                    <w:div w:id="13310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083548">
      <w:bodyDiv w:val="1"/>
      <w:marLeft w:val="0"/>
      <w:marRight w:val="0"/>
      <w:marTop w:val="0"/>
      <w:marBottom w:val="0"/>
      <w:divBdr>
        <w:top w:val="none" w:sz="0" w:space="0" w:color="auto"/>
        <w:left w:val="none" w:sz="0" w:space="0" w:color="auto"/>
        <w:bottom w:val="none" w:sz="0" w:space="0" w:color="auto"/>
        <w:right w:val="none" w:sz="0" w:space="0" w:color="auto"/>
      </w:divBdr>
    </w:div>
    <w:div w:id="1540165000">
      <w:bodyDiv w:val="1"/>
      <w:marLeft w:val="0"/>
      <w:marRight w:val="0"/>
      <w:marTop w:val="0"/>
      <w:marBottom w:val="0"/>
      <w:divBdr>
        <w:top w:val="none" w:sz="0" w:space="0" w:color="auto"/>
        <w:left w:val="none" w:sz="0" w:space="0" w:color="auto"/>
        <w:bottom w:val="none" w:sz="0" w:space="0" w:color="auto"/>
        <w:right w:val="none" w:sz="0" w:space="0" w:color="auto"/>
      </w:divBdr>
      <w:divsChild>
        <w:div w:id="444619746">
          <w:marLeft w:val="0"/>
          <w:marRight w:val="0"/>
          <w:marTop w:val="0"/>
          <w:marBottom w:val="0"/>
          <w:divBdr>
            <w:top w:val="none" w:sz="0" w:space="0" w:color="auto"/>
            <w:left w:val="none" w:sz="0" w:space="0" w:color="auto"/>
            <w:bottom w:val="none" w:sz="0" w:space="0" w:color="auto"/>
            <w:right w:val="none" w:sz="0" w:space="0" w:color="auto"/>
          </w:divBdr>
        </w:div>
        <w:div w:id="557866034">
          <w:marLeft w:val="0"/>
          <w:marRight w:val="0"/>
          <w:marTop w:val="0"/>
          <w:marBottom w:val="0"/>
          <w:divBdr>
            <w:top w:val="none" w:sz="0" w:space="0" w:color="auto"/>
            <w:left w:val="none" w:sz="0" w:space="0" w:color="auto"/>
            <w:bottom w:val="none" w:sz="0" w:space="0" w:color="auto"/>
            <w:right w:val="none" w:sz="0" w:space="0" w:color="auto"/>
          </w:divBdr>
        </w:div>
        <w:div w:id="375855797">
          <w:marLeft w:val="0"/>
          <w:marRight w:val="0"/>
          <w:marTop w:val="0"/>
          <w:marBottom w:val="0"/>
          <w:divBdr>
            <w:top w:val="none" w:sz="0" w:space="0" w:color="auto"/>
            <w:left w:val="none" w:sz="0" w:space="0" w:color="auto"/>
            <w:bottom w:val="none" w:sz="0" w:space="0" w:color="auto"/>
            <w:right w:val="none" w:sz="0" w:space="0" w:color="auto"/>
          </w:divBdr>
        </w:div>
        <w:div w:id="454299450">
          <w:marLeft w:val="0"/>
          <w:marRight w:val="0"/>
          <w:marTop w:val="0"/>
          <w:marBottom w:val="0"/>
          <w:divBdr>
            <w:top w:val="none" w:sz="0" w:space="0" w:color="auto"/>
            <w:left w:val="none" w:sz="0" w:space="0" w:color="auto"/>
            <w:bottom w:val="none" w:sz="0" w:space="0" w:color="auto"/>
            <w:right w:val="none" w:sz="0" w:space="0" w:color="auto"/>
          </w:divBdr>
        </w:div>
        <w:div w:id="640040798">
          <w:marLeft w:val="0"/>
          <w:marRight w:val="0"/>
          <w:marTop w:val="0"/>
          <w:marBottom w:val="0"/>
          <w:divBdr>
            <w:top w:val="none" w:sz="0" w:space="0" w:color="auto"/>
            <w:left w:val="none" w:sz="0" w:space="0" w:color="auto"/>
            <w:bottom w:val="none" w:sz="0" w:space="0" w:color="auto"/>
            <w:right w:val="none" w:sz="0" w:space="0" w:color="auto"/>
          </w:divBdr>
        </w:div>
        <w:div w:id="263732024">
          <w:marLeft w:val="0"/>
          <w:marRight w:val="0"/>
          <w:marTop w:val="0"/>
          <w:marBottom w:val="0"/>
          <w:divBdr>
            <w:top w:val="none" w:sz="0" w:space="0" w:color="auto"/>
            <w:left w:val="none" w:sz="0" w:space="0" w:color="auto"/>
            <w:bottom w:val="none" w:sz="0" w:space="0" w:color="auto"/>
            <w:right w:val="none" w:sz="0" w:space="0" w:color="auto"/>
          </w:divBdr>
        </w:div>
        <w:div w:id="1543251341">
          <w:marLeft w:val="0"/>
          <w:marRight w:val="0"/>
          <w:marTop w:val="0"/>
          <w:marBottom w:val="0"/>
          <w:divBdr>
            <w:top w:val="none" w:sz="0" w:space="0" w:color="auto"/>
            <w:left w:val="none" w:sz="0" w:space="0" w:color="auto"/>
            <w:bottom w:val="none" w:sz="0" w:space="0" w:color="auto"/>
            <w:right w:val="none" w:sz="0" w:space="0" w:color="auto"/>
          </w:divBdr>
        </w:div>
        <w:div w:id="654263705">
          <w:marLeft w:val="0"/>
          <w:marRight w:val="0"/>
          <w:marTop w:val="0"/>
          <w:marBottom w:val="0"/>
          <w:divBdr>
            <w:top w:val="none" w:sz="0" w:space="0" w:color="auto"/>
            <w:left w:val="none" w:sz="0" w:space="0" w:color="auto"/>
            <w:bottom w:val="none" w:sz="0" w:space="0" w:color="auto"/>
            <w:right w:val="none" w:sz="0" w:space="0" w:color="auto"/>
          </w:divBdr>
        </w:div>
        <w:div w:id="723915714">
          <w:marLeft w:val="0"/>
          <w:marRight w:val="0"/>
          <w:marTop w:val="0"/>
          <w:marBottom w:val="0"/>
          <w:divBdr>
            <w:top w:val="none" w:sz="0" w:space="0" w:color="auto"/>
            <w:left w:val="none" w:sz="0" w:space="0" w:color="auto"/>
            <w:bottom w:val="none" w:sz="0" w:space="0" w:color="auto"/>
            <w:right w:val="none" w:sz="0" w:space="0" w:color="auto"/>
          </w:divBdr>
        </w:div>
        <w:div w:id="395596086">
          <w:marLeft w:val="0"/>
          <w:marRight w:val="0"/>
          <w:marTop w:val="0"/>
          <w:marBottom w:val="0"/>
          <w:divBdr>
            <w:top w:val="none" w:sz="0" w:space="0" w:color="auto"/>
            <w:left w:val="none" w:sz="0" w:space="0" w:color="auto"/>
            <w:bottom w:val="none" w:sz="0" w:space="0" w:color="auto"/>
            <w:right w:val="none" w:sz="0" w:space="0" w:color="auto"/>
          </w:divBdr>
        </w:div>
        <w:div w:id="494759820">
          <w:marLeft w:val="0"/>
          <w:marRight w:val="0"/>
          <w:marTop w:val="0"/>
          <w:marBottom w:val="0"/>
          <w:divBdr>
            <w:top w:val="none" w:sz="0" w:space="0" w:color="auto"/>
            <w:left w:val="none" w:sz="0" w:space="0" w:color="auto"/>
            <w:bottom w:val="none" w:sz="0" w:space="0" w:color="auto"/>
            <w:right w:val="none" w:sz="0" w:space="0" w:color="auto"/>
          </w:divBdr>
        </w:div>
        <w:div w:id="1836989565">
          <w:marLeft w:val="0"/>
          <w:marRight w:val="0"/>
          <w:marTop w:val="0"/>
          <w:marBottom w:val="0"/>
          <w:divBdr>
            <w:top w:val="none" w:sz="0" w:space="0" w:color="auto"/>
            <w:left w:val="none" w:sz="0" w:space="0" w:color="auto"/>
            <w:bottom w:val="none" w:sz="0" w:space="0" w:color="auto"/>
            <w:right w:val="none" w:sz="0" w:space="0" w:color="auto"/>
          </w:divBdr>
        </w:div>
        <w:div w:id="678460599">
          <w:marLeft w:val="0"/>
          <w:marRight w:val="0"/>
          <w:marTop w:val="0"/>
          <w:marBottom w:val="0"/>
          <w:divBdr>
            <w:top w:val="none" w:sz="0" w:space="0" w:color="auto"/>
            <w:left w:val="none" w:sz="0" w:space="0" w:color="auto"/>
            <w:bottom w:val="none" w:sz="0" w:space="0" w:color="auto"/>
            <w:right w:val="none" w:sz="0" w:space="0" w:color="auto"/>
          </w:divBdr>
        </w:div>
        <w:div w:id="698506415">
          <w:marLeft w:val="0"/>
          <w:marRight w:val="0"/>
          <w:marTop w:val="0"/>
          <w:marBottom w:val="0"/>
          <w:divBdr>
            <w:top w:val="none" w:sz="0" w:space="0" w:color="auto"/>
            <w:left w:val="none" w:sz="0" w:space="0" w:color="auto"/>
            <w:bottom w:val="none" w:sz="0" w:space="0" w:color="auto"/>
            <w:right w:val="none" w:sz="0" w:space="0" w:color="auto"/>
          </w:divBdr>
        </w:div>
        <w:div w:id="1214000551">
          <w:marLeft w:val="0"/>
          <w:marRight w:val="0"/>
          <w:marTop w:val="0"/>
          <w:marBottom w:val="0"/>
          <w:divBdr>
            <w:top w:val="none" w:sz="0" w:space="0" w:color="auto"/>
            <w:left w:val="none" w:sz="0" w:space="0" w:color="auto"/>
            <w:bottom w:val="none" w:sz="0" w:space="0" w:color="auto"/>
            <w:right w:val="none" w:sz="0" w:space="0" w:color="auto"/>
          </w:divBdr>
        </w:div>
        <w:div w:id="2074501790">
          <w:marLeft w:val="0"/>
          <w:marRight w:val="0"/>
          <w:marTop w:val="0"/>
          <w:marBottom w:val="0"/>
          <w:divBdr>
            <w:top w:val="none" w:sz="0" w:space="0" w:color="auto"/>
            <w:left w:val="none" w:sz="0" w:space="0" w:color="auto"/>
            <w:bottom w:val="none" w:sz="0" w:space="0" w:color="auto"/>
            <w:right w:val="none" w:sz="0" w:space="0" w:color="auto"/>
          </w:divBdr>
        </w:div>
        <w:div w:id="1921718276">
          <w:marLeft w:val="0"/>
          <w:marRight w:val="0"/>
          <w:marTop w:val="0"/>
          <w:marBottom w:val="0"/>
          <w:divBdr>
            <w:top w:val="none" w:sz="0" w:space="0" w:color="auto"/>
            <w:left w:val="none" w:sz="0" w:space="0" w:color="auto"/>
            <w:bottom w:val="none" w:sz="0" w:space="0" w:color="auto"/>
            <w:right w:val="none" w:sz="0" w:space="0" w:color="auto"/>
          </w:divBdr>
        </w:div>
        <w:div w:id="1467502845">
          <w:marLeft w:val="0"/>
          <w:marRight w:val="0"/>
          <w:marTop w:val="0"/>
          <w:marBottom w:val="0"/>
          <w:divBdr>
            <w:top w:val="none" w:sz="0" w:space="0" w:color="auto"/>
            <w:left w:val="none" w:sz="0" w:space="0" w:color="auto"/>
            <w:bottom w:val="none" w:sz="0" w:space="0" w:color="auto"/>
            <w:right w:val="none" w:sz="0" w:space="0" w:color="auto"/>
          </w:divBdr>
        </w:div>
        <w:div w:id="472260683">
          <w:marLeft w:val="0"/>
          <w:marRight w:val="0"/>
          <w:marTop w:val="0"/>
          <w:marBottom w:val="0"/>
          <w:divBdr>
            <w:top w:val="none" w:sz="0" w:space="0" w:color="auto"/>
            <w:left w:val="none" w:sz="0" w:space="0" w:color="auto"/>
            <w:bottom w:val="none" w:sz="0" w:space="0" w:color="auto"/>
            <w:right w:val="none" w:sz="0" w:space="0" w:color="auto"/>
          </w:divBdr>
        </w:div>
      </w:divsChild>
    </w:div>
    <w:div w:id="1638728919">
      <w:bodyDiv w:val="1"/>
      <w:marLeft w:val="0"/>
      <w:marRight w:val="0"/>
      <w:marTop w:val="0"/>
      <w:marBottom w:val="0"/>
      <w:divBdr>
        <w:top w:val="none" w:sz="0" w:space="0" w:color="auto"/>
        <w:left w:val="none" w:sz="0" w:space="0" w:color="auto"/>
        <w:bottom w:val="none" w:sz="0" w:space="0" w:color="auto"/>
        <w:right w:val="none" w:sz="0" w:space="0" w:color="auto"/>
      </w:divBdr>
      <w:divsChild>
        <w:div w:id="673529993">
          <w:marLeft w:val="0"/>
          <w:marRight w:val="0"/>
          <w:marTop w:val="0"/>
          <w:marBottom w:val="0"/>
          <w:divBdr>
            <w:top w:val="none" w:sz="0" w:space="0" w:color="auto"/>
            <w:left w:val="none" w:sz="0" w:space="0" w:color="auto"/>
            <w:bottom w:val="none" w:sz="0" w:space="0" w:color="auto"/>
            <w:right w:val="none" w:sz="0" w:space="0" w:color="auto"/>
          </w:divBdr>
          <w:divsChild>
            <w:div w:id="310788221">
              <w:marLeft w:val="0"/>
              <w:marRight w:val="0"/>
              <w:marTop w:val="0"/>
              <w:marBottom w:val="0"/>
              <w:divBdr>
                <w:top w:val="none" w:sz="0" w:space="0" w:color="auto"/>
                <w:left w:val="none" w:sz="0" w:space="0" w:color="auto"/>
                <w:bottom w:val="none" w:sz="0" w:space="0" w:color="auto"/>
                <w:right w:val="none" w:sz="0" w:space="0" w:color="auto"/>
              </w:divBdr>
              <w:divsChild>
                <w:div w:id="1045449136">
                  <w:marLeft w:val="0"/>
                  <w:marRight w:val="0"/>
                  <w:marTop w:val="0"/>
                  <w:marBottom w:val="0"/>
                  <w:divBdr>
                    <w:top w:val="none" w:sz="0" w:space="0" w:color="auto"/>
                    <w:left w:val="none" w:sz="0" w:space="0" w:color="auto"/>
                    <w:bottom w:val="none" w:sz="0" w:space="0" w:color="auto"/>
                    <w:right w:val="none" w:sz="0" w:space="0" w:color="auto"/>
                  </w:divBdr>
                  <w:divsChild>
                    <w:div w:id="1173691179">
                      <w:marLeft w:val="0"/>
                      <w:marRight w:val="0"/>
                      <w:marTop w:val="0"/>
                      <w:marBottom w:val="0"/>
                      <w:divBdr>
                        <w:top w:val="none" w:sz="0" w:space="0" w:color="auto"/>
                        <w:left w:val="none" w:sz="0" w:space="0" w:color="auto"/>
                        <w:bottom w:val="none" w:sz="0" w:space="0" w:color="auto"/>
                        <w:right w:val="none" w:sz="0" w:space="0" w:color="auto"/>
                      </w:divBdr>
                      <w:divsChild>
                        <w:div w:id="892472196">
                          <w:marLeft w:val="0"/>
                          <w:marRight w:val="0"/>
                          <w:marTop w:val="0"/>
                          <w:marBottom w:val="0"/>
                          <w:divBdr>
                            <w:top w:val="none" w:sz="0" w:space="0" w:color="auto"/>
                            <w:left w:val="none" w:sz="0" w:space="0" w:color="auto"/>
                            <w:bottom w:val="none" w:sz="0" w:space="0" w:color="auto"/>
                            <w:right w:val="none" w:sz="0" w:space="0" w:color="auto"/>
                          </w:divBdr>
                          <w:divsChild>
                            <w:div w:id="694307363">
                              <w:marLeft w:val="0"/>
                              <w:marRight w:val="0"/>
                              <w:marTop w:val="0"/>
                              <w:marBottom w:val="0"/>
                              <w:divBdr>
                                <w:top w:val="none" w:sz="0" w:space="0" w:color="auto"/>
                                <w:left w:val="none" w:sz="0" w:space="0" w:color="auto"/>
                                <w:bottom w:val="none" w:sz="0" w:space="0" w:color="auto"/>
                                <w:right w:val="none" w:sz="0" w:space="0" w:color="auto"/>
                              </w:divBdr>
                              <w:divsChild>
                                <w:div w:id="1269969044">
                                  <w:marLeft w:val="135"/>
                                  <w:marRight w:val="0"/>
                                  <w:marTop w:val="0"/>
                                  <w:marBottom w:val="0"/>
                                  <w:divBdr>
                                    <w:top w:val="none" w:sz="0" w:space="0" w:color="auto"/>
                                    <w:left w:val="none" w:sz="0" w:space="0" w:color="auto"/>
                                    <w:bottom w:val="none" w:sz="0" w:space="0" w:color="auto"/>
                                    <w:right w:val="none" w:sz="0" w:space="0" w:color="auto"/>
                                  </w:divBdr>
                                  <w:divsChild>
                                    <w:div w:id="1633167775">
                                      <w:marLeft w:val="0"/>
                                      <w:marRight w:val="0"/>
                                      <w:marTop w:val="0"/>
                                      <w:marBottom w:val="150"/>
                                      <w:divBdr>
                                        <w:top w:val="single" w:sz="6" w:space="23" w:color="E4E4E4"/>
                                        <w:left w:val="single" w:sz="6" w:space="19" w:color="E4E4E4"/>
                                        <w:bottom w:val="single" w:sz="6" w:space="11" w:color="E4E4E4"/>
                                        <w:right w:val="single" w:sz="6" w:space="19" w:color="E4E4E4"/>
                                      </w:divBdr>
                                      <w:divsChild>
                                        <w:div w:id="474874853">
                                          <w:marLeft w:val="0"/>
                                          <w:marRight w:val="0"/>
                                          <w:marTop w:val="0"/>
                                          <w:marBottom w:val="0"/>
                                          <w:divBdr>
                                            <w:top w:val="none" w:sz="0" w:space="0" w:color="auto"/>
                                            <w:left w:val="none" w:sz="0" w:space="0" w:color="auto"/>
                                            <w:bottom w:val="none" w:sz="0" w:space="0" w:color="auto"/>
                                            <w:right w:val="none" w:sz="0" w:space="0" w:color="auto"/>
                                          </w:divBdr>
                                          <w:divsChild>
                                            <w:div w:id="519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559865">
      <w:bodyDiv w:val="1"/>
      <w:marLeft w:val="0"/>
      <w:marRight w:val="0"/>
      <w:marTop w:val="0"/>
      <w:marBottom w:val="0"/>
      <w:divBdr>
        <w:top w:val="none" w:sz="0" w:space="0" w:color="auto"/>
        <w:left w:val="none" w:sz="0" w:space="0" w:color="auto"/>
        <w:bottom w:val="none" w:sz="0" w:space="0" w:color="auto"/>
        <w:right w:val="none" w:sz="0" w:space="0" w:color="auto"/>
      </w:divBdr>
      <w:divsChild>
        <w:div w:id="870999211">
          <w:marLeft w:val="0"/>
          <w:marRight w:val="0"/>
          <w:marTop w:val="0"/>
          <w:marBottom w:val="0"/>
          <w:divBdr>
            <w:top w:val="none" w:sz="0" w:space="0" w:color="auto"/>
            <w:left w:val="none" w:sz="0" w:space="0" w:color="auto"/>
            <w:bottom w:val="none" w:sz="0" w:space="0" w:color="auto"/>
            <w:right w:val="none" w:sz="0" w:space="0" w:color="auto"/>
          </w:divBdr>
        </w:div>
        <w:div w:id="449517677">
          <w:marLeft w:val="0"/>
          <w:marRight w:val="0"/>
          <w:marTop w:val="0"/>
          <w:marBottom w:val="0"/>
          <w:divBdr>
            <w:top w:val="none" w:sz="0" w:space="0" w:color="auto"/>
            <w:left w:val="none" w:sz="0" w:space="0" w:color="auto"/>
            <w:bottom w:val="none" w:sz="0" w:space="0" w:color="auto"/>
            <w:right w:val="none" w:sz="0" w:space="0" w:color="auto"/>
          </w:divBdr>
        </w:div>
        <w:div w:id="266087205">
          <w:marLeft w:val="0"/>
          <w:marRight w:val="0"/>
          <w:marTop w:val="0"/>
          <w:marBottom w:val="0"/>
          <w:divBdr>
            <w:top w:val="none" w:sz="0" w:space="0" w:color="auto"/>
            <w:left w:val="none" w:sz="0" w:space="0" w:color="auto"/>
            <w:bottom w:val="none" w:sz="0" w:space="0" w:color="auto"/>
            <w:right w:val="none" w:sz="0" w:space="0" w:color="auto"/>
          </w:divBdr>
        </w:div>
        <w:div w:id="1073696293">
          <w:marLeft w:val="0"/>
          <w:marRight w:val="0"/>
          <w:marTop w:val="0"/>
          <w:marBottom w:val="0"/>
          <w:divBdr>
            <w:top w:val="none" w:sz="0" w:space="0" w:color="auto"/>
            <w:left w:val="none" w:sz="0" w:space="0" w:color="auto"/>
            <w:bottom w:val="none" w:sz="0" w:space="0" w:color="auto"/>
            <w:right w:val="none" w:sz="0" w:space="0" w:color="auto"/>
          </w:divBdr>
        </w:div>
        <w:div w:id="226188321">
          <w:marLeft w:val="0"/>
          <w:marRight w:val="0"/>
          <w:marTop w:val="0"/>
          <w:marBottom w:val="0"/>
          <w:divBdr>
            <w:top w:val="none" w:sz="0" w:space="0" w:color="auto"/>
            <w:left w:val="none" w:sz="0" w:space="0" w:color="auto"/>
            <w:bottom w:val="none" w:sz="0" w:space="0" w:color="auto"/>
            <w:right w:val="none" w:sz="0" w:space="0" w:color="auto"/>
          </w:divBdr>
        </w:div>
        <w:div w:id="119224314">
          <w:marLeft w:val="0"/>
          <w:marRight w:val="0"/>
          <w:marTop w:val="0"/>
          <w:marBottom w:val="0"/>
          <w:divBdr>
            <w:top w:val="none" w:sz="0" w:space="0" w:color="auto"/>
            <w:left w:val="none" w:sz="0" w:space="0" w:color="auto"/>
            <w:bottom w:val="none" w:sz="0" w:space="0" w:color="auto"/>
            <w:right w:val="none" w:sz="0" w:space="0" w:color="auto"/>
          </w:divBdr>
        </w:div>
        <w:div w:id="234316421">
          <w:marLeft w:val="0"/>
          <w:marRight w:val="0"/>
          <w:marTop w:val="0"/>
          <w:marBottom w:val="0"/>
          <w:divBdr>
            <w:top w:val="none" w:sz="0" w:space="0" w:color="auto"/>
            <w:left w:val="none" w:sz="0" w:space="0" w:color="auto"/>
            <w:bottom w:val="none" w:sz="0" w:space="0" w:color="auto"/>
            <w:right w:val="none" w:sz="0" w:space="0" w:color="auto"/>
          </w:divBdr>
        </w:div>
        <w:div w:id="980116366">
          <w:marLeft w:val="0"/>
          <w:marRight w:val="0"/>
          <w:marTop w:val="0"/>
          <w:marBottom w:val="0"/>
          <w:divBdr>
            <w:top w:val="none" w:sz="0" w:space="0" w:color="auto"/>
            <w:left w:val="none" w:sz="0" w:space="0" w:color="auto"/>
            <w:bottom w:val="none" w:sz="0" w:space="0" w:color="auto"/>
            <w:right w:val="none" w:sz="0" w:space="0" w:color="auto"/>
          </w:divBdr>
        </w:div>
        <w:div w:id="1479028090">
          <w:marLeft w:val="0"/>
          <w:marRight w:val="0"/>
          <w:marTop w:val="0"/>
          <w:marBottom w:val="0"/>
          <w:divBdr>
            <w:top w:val="none" w:sz="0" w:space="0" w:color="auto"/>
            <w:left w:val="none" w:sz="0" w:space="0" w:color="auto"/>
            <w:bottom w:val="none" w:sz="0" w:space="0" w:color="auto"/>
            <w:right w:val="none" w:sz="0" w:space="0" w:color="auto"/>
          </w:divBdr>
        </w:div>
        <w:div w:id="858466691">
          <w:marLeft w:val="0"/>
          <w:marRight w:val="0"/>
          <w:marTop w:val="0"/>
          <w:marBottom w:val="0"/>
          <w:divBdr>
            <w:top w:val="none" w:sz="0" w:space="0" w:color="auto"/>
            <w:left w:val="none" w:sz="0" w:space="0" w:color="auto"/>
            <w:bottom w:val="none" w:sz="0" w:space="0" w:color="auto"/>
            <w:right w:val="none" w:sz="0" w:space="0" w:color="auto"/>
          </w:divBdr>
        </w:div>
        <w:div w:id="612789429">
          <w:marLeft w:val="0"/>
          <w:marRight w:val="0"/>
          <w:marTop w:val="0"/>
          <w:marBottom w:val="0"/>
          <w:divBdr>
            <w:top w:val="none" w:sz="0" w:space="0" w:color="auto"/>
            <w:left w:val="none" w:sz="0" w:space="0" w:color="auto"/>
            <w:bottom w:val="none" w:sz="0" w:space="0" w:color="auto"/>
            <w:right w:val="none" w:sz="0" w:space="0" w:color="auto"/>
          </w:divBdr>
        </w:div>
        <w:div w:id="318509075">
          <w:marLeft w:val="0"/>
          <w:marRight w:val="0"/>
          <w:marTop w:val="0"/>
          <w:marBottom w:val="0"/>
          <w:divBdr>
            <w:top w:val="none" w:sz="0" w:space="0" w:color="auto"/>
            <w:left w:val="none" w:sz="0" w:space="0" w:color="auto"/>
            <w:bottom w:val="none" w:sz="0" w:space="0" w:color="auto"/>
            <w:right w:val="none" w:sz="0" w:space="0" w:color="auto"/>
          </w:divBdr>
        </w:div>
        <w:div w:id="1144465304">
          <w:marLeft w:val="0"/>
          <w:marRight w:val="0"/>
          <w:marTop w:val="0"/>
          <w:marBottom w:val="0"/>
          <w:divBdr>
            <w:top w:val="none" w:sz="0" w:space="0" w:color="auto"/>
            <w:left w:val="none" w:sz="0" w:space="0" w:color="auto"/>
            <w:bottom w:val="none" w:sz="0" w:space="0" w:color="auto"/>
            <w:right w:val="none" w:sz="0" w:space="0" w:color="auto"/>
          </w:divBdr>
        </w:div>
        <w:div w:id="1984656578">
          <w:marLeft w:val="0"/>
          <w:marRight w:val="0"/>
          <w:marTop w:val="0"/>
          <w:marBottom w:val="0"/>
          <w:divBdr>
            <w:top w:val="none" w:sz="0" w:space="0" w:color="auto"/>
            <w:left w:val="none" w:sz="0" w:space="0" w:color="auto"/>
            <w:bottom w:val="none" w:sz="0" w:space="0" w:color="auto"/>
            <w:right w:val="none" w:sz="0" w:space="0" w:color="auto"/>
          </w:divBdr>
        </w:div>
        <w:div w:id="1678001792">
          <w:marLeft w:val="0"/>
          <w:marRight w:val="0"/>
          <w:marTop w:val="0"/>
          <w:marBottom w:val="0"/>
          <w:divBdr>
            <w:top w:val="none" w:sz="0" w:space="0" w:color="auto"/>
            <w:left w:val="none" w:sz="0" w:space="0" w:color="auto"/>
            <w:bottom w:val="none" w:sz="0" w:space="0" w:color="auto"/>
            <w:right w:val="none" w:sz="0" w:space="0" w:color="auto"/>
          </w:divBdr>
        </w:div>
        <w:div w:id="731267866">
          <w:marLeft w:val="0"/>
          <w:marRight w:val="0"/>
          <w:marTop w:val="0"/>
          <w:marBottom w:val="0"/>
          <w:divBdr>
            <w:top w:val="none" w:sz="0" w:space="0" w:color="auto"/>
            <w:left w:val="none" w:sz="0" w:space="0" w:color="auto"/>
            <w:bottom w:val="none" w:sz="0" w:space="0" w:color="auto"/>
            <w:right w:val="none" w:sz="0" w:space="0" w:color="auto"/>
          </w:divBdr>
        </w:div>
        <w:div w:id="1343361989">
          <w:marLeft w:val="0"/>
          <w:marRight w:val="0"/>
          <w:marTop w:val="0"/>
          <w:marBottom w:val="0"/>
          <w:divBdr>
            <w:top w:val="none" w:sz="0" w:space="0" w:color="auto"/>
            <w:left w:val="none" w:sz="0" w:space="0" w:color="auto"/>
            <w:bottom w:val="none" w:sz="0" w:space="0" w:color="auto"/>
            <w:right w:val="none" w:sz="0" w:space="0" w:color="auto"/>
          </w:divBdr>
        </w:div>
        <w:div w:id="1739402301">
          <w:marLeft w:val="0"/>
          <w:marRight w:val="0"/>
          <w:marTop w:val="0"/>
          <w:marBottom w:val="0"/>
          <w:divBdr>
            <w:top w:val="none" w:sz="0" w:space="0" w:color="auto"/>
            <w:left w:val="none" w:sz="0" w:space="0" w:color="auto"/>
            <w:bottom w:val="none" w:sz="0" w:space="0" w:color="auto"/>
            <w:right w:val="none" w:sz="0" w:space="0" w:color="auto"/>
          </w:divBdr>
        </w:div>
        <w:div w:id="107173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339/qfarc.2018.EEPD3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9781119068761" TargetMode="External"/><Relationship Id="rId5" Type="http://schemas.openxmlformats.org/officeDocument/2006/relationships/webSettings" Target="webSettings.xml"/><Relationship Id="rId10" Type="http://schemas.openxmlformats.org/officeDocument/2006/relationships/hyperlink" Target="https://doi.org/10.1155/2013/567272" TargetMode="External"/><Relationship Id="rId4" Type="http://schemas.openxmlformats.org/officeDocument/2006/relationships/settings" Target="settings.xml"/><Relationship Id="rId9" Type="http://schemas.openxmlformats.org/officeDocument/2006/relationships/hyperlink" Target="http://dx.doi.org/10.9734/ARRB/2014/94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SLe14</b:Tag>
    <b:SourceType>JournalArticle</b:SourceType>
    <b:Guid>{BFB7321E-E2D3-4B85-9800-415DEFA9C417}</b:Guid>
    <b:Author>
      <b:Author>
        <b:NameList>
          <b:Person>
            <b:Last>Lee</b:Last>
            <b:First>S.</b:First>
          </b:Person>
        </b:NameList>
      </b:Author>
    </b:Author>
    <b:Title>Plasma Focus Radiative Model: Review of the Lee Model Code</b:Title>
    <b:JournalName>Journal of Fusion Energy</b:JournalName>
    <b:Year>2014</b:Year>
    <b:Pages>319–335</b:Pages>
    <b:Volume>33</b:Volume>
    <b:RefOrder>26</b:RefOrder>
  </b:Source>
</b:Sources>
</file>

<file path=customXml/itemProps1.xml><?xml version="1.0" encoding="utf-8"?>
<ds:datastoreItem xmlns:ds="http://schemas.openxmlformats.org/officeDocument/2006/customXml" ds:itemID="{8C5855D9-E0C7-475D-8BCB-E1D8FFCA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6870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Masilah Mansor</cp:lastModifiedBy>
  <cp:revision>3</cp:revision>
  <cp:lastPrinted>2018-06-14T03:16:00Z</cp:lastPrinted>
  <dcterms:created xsi:type="dcterms:W3CDTF">2024-08-08T02:32:00Z</dcterms:created>
  <dcterms:modified xsi:type="dcterms:W3CDTF">2024-08-12T07:12:00Z</dcterms:modified>
</cp:coreProperties>
</file>